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FCA8" w14:textId="0FCA0E7E" w:rsidR="00BD0FC0" w:rsidRPr="00B36579" w:rsidRDefault="00015F8D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B3657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43D60" wp14:editId="5174FA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8700" cy="607695"/>
                <wp:effectExtent l="0" t="0" r="25400" b="2095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BBE3A" w14:textId="77777777" w:rsidR="00BD0FC0" w:rsidRPr="00607D26" w:rsidRDefault="00BD0FC0">
                            <w:pPr>
                              <w:pStyle w:val="Corpotesto"/>
                              <w:kinsoku w:val="0"/>
                              <w:overflowPunct w:val="0"/>
                              <w:spacing w:before="75" w:line="254" w:lineRule="auto"/>
                              <w:ind w:right="319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7D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PLEASE NOTE: The following specification contains areas, highlighted with the </w:t>
                            </w:r>
                            <w:proofErr w:type="gramStart"/>
                            <w:r w:rsidRPr="00607D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[ ]</w:t>
                            </w:r>
                            <w:proofErr w:type="gramEnd"/>
                            <w:r w:rsidRPr="00607D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607D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has to</w:t>
                            </w:r>
                            <w:proofErr w:type="gramEnd"/>
                            <w:r w:rsidRPr="00607D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43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pt;height:47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" filled="f" strokecolor="#231f20">
                <v:textbox inset="0,0,0,0">
                  <w:txbxContent>
                    <w:p w14:paraId="63BBBE3A" w14:textId="77777777" w:rsidR="00BD0FC0" w:rsidRPr="00607D26" w:rsidRDefault="00BD0FC0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right="319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607D26">
                        <w:rPr>
                          <w:rFonts w:asciiTheme="minorHAnsi" w:hAnsiTheme="minorHAnsi" w:cstheme="minorHAnsi"/>
                          <w:b/>
                          <w:bCs/>
                          <w:color w:val="231F20"/>
                          <w:sz w:val="22"/>
                          <w:szCs w:val="22"/>
                        </w:rPr>
          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B1A9172" w14:textId="68BFDCEC" w:rsidR="00990D0B" w:rsidRPr="00B36579" w:rsidRDefault="006A0385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B36579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Single or multi-stream online </w:t>
      </w:r>
      <w:proofErr w:type="spellStart"/>
      <w:r w:rsidRPr="00B36579">
        <w:rPr>
          <w:rFonts w:asciiTheme="minorHAnsi" w:hAnsiTheme="minorHAnsi" w:cstheme="minorHAnsi"/>
          <w:b/>
          <w:bCs/>
          <w:color w:val="231F20"/>
          <w:sz w:val="22"/>
          <w:szCs w:val="22"/>
        </w:rPr>
        <w:t>Analyser</w:t>
      </w:r>
      <w:proofErr w:type="spellEnd"/>
      <w:r w:rsidRPr="00B36579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for </w:t>
      </w:r>
      <w:r w:rsidR="00990D0B" w:rsidRPr="00B36579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Total Phosphorus (TP) and </w:t>
      </w:r>
      <w:r w:rsidR="00E31804" w:rsidRPr="00E3180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Orthophosphate </w:t>
      </w:r>
      <w:r w:rsidR="0091177F">
        <w:rPr>
          <w:rFonts w:asciiTheme="minorHAnsi" w:hAnsiTheme="minorHAnsi" w:cstheme="minorHAnsi"/>
          <w:b/>
          <w:bCs/>
          <w:color w:val="231F20"/>
          <w:sz w:val="22"/>
          <w:szCs w:val="22"/>
        </w:rPr>
        <w:t>(PO4-P)</w:t>
      </w:r>
    </w:p>
    <w:p w14:paraId="4C47A51E" w14:textId="3FACAC17" w:rsidR="006A0385" w:rsidRPr="00B36579" w:rsidRDefault="006A0385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color w:val="231F20"/>
          <w:sz w:val="22"/>
          <w:szCs w:val="22"/>
        </w:rPr>
      </w:pPr>
      <w:proofErr w:type="spellStart"/>
      <w:r w:rsidRPr="00B36579">
        <w:rPr>
          <w:rFonts w:asciiTheme="minorHAnsi" w:hAnsiTheme="minorHAnsi" w:cstheme="minorHAnsi"/>
          <w:color w:val="231F20"/>
          <w:sz w:val="22"/>
          <w:szCs w:val="22"/>
        </w:rPr>
        <w:t>Analyser</w:t>
      </w:r>
      <w:proofErr w:type="spellEnd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for automatic measurement of </w:t>
      </w:r>
      <w:r w:rsidR="00990D0B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Total Phosphorus (TP) and </w:t>
      </w:r>
      <w:r w:rsidR="0091177F">
        <w:rPr>
          <w:rFonts w:asciiTheme="minorHAnsi" w:hAnsiTheme="minorHAnsi" w:cstheme="minorHAnsi"/>
          <w:color w:val="231F20"/>
          <w:sz w:val="22"/>
          <w:szCs w:val="22"/>
        </w:rPr>
        <w:t>ortho-Phosphate</w:t>
      </w:r>
      <w:r w:rsidR="00990D0B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(</w:t>
      </w:r>
      <w:r w:rsidR="0091177F">
        <w:rPr>
          <w:rFonts w:asciiTheme="minorHAnsi" w:hAnsiTheme="minorHAnsi" w:cstheme="minorHAnsi"/>
          <w:color w:val="231F20"/>
          <w:sz w:val="22"/>
          <w:szCs w:val="22"/>
        </w:rPr>
        <w:t>P</w:t>
      </w:r>
      <w:r w:rsidR="00290AC9">
        <w:rPr>
          <w:rFonts w:asciiTheme="minorHAnsi" w:hAnsiTheme="minorHAnsi" w:cstheme="minorHAnsi"/>
          <w:color w:val="231F20"/>
          <w:sz w:val="22"/>
          <w:szCs w:val="22"/>
        </w:rPr>
        <w:t>O</w:t>
      </w:r>
      <w:r w:rsidR="0091177F">
        <w:rPr>
          <w:rFonts w:asciiTheme="minorHAnsi" w:hAnsiTheme="minorHAnsi" w:cstheme="minorHAnsi"/>
          <w:color w:val="231F20"/>
          <w:sz w:val="22"/>
          <w:szCs w:val="22"/>
        </w:rPr>
        <w:t>4-P)</w:t>
      </w:r>
      <w:r w:rsidR="00990D0B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)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in water. The method for TP</w:t>
      </w:r>
      <w:r w:rsidR="00290AC9">
        <w:rPr>
          <w:rFonts w:asciiTheme="minorHAnsi" w:hAnsiTheme="minorHAnsi" w:cstheme="minorHAnsi"/>
          <w:color w:val="231F20"/>
          <w:sz w:val="22"/>
          <w:szCs w:val="22"/>
        </w:rPr>
        <w:t xml:space="preserve"> and ortho-Phosphate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is colorimetric measurement at 700 nm using ascorbic acid reduction and molybdate </w:t>
      </w:r>
      <w:proofErr w:type="spellStart"/>
      <w:r w:rsidRPr="00B36579">
        <w:rPr>
          <w:rFonts w:asciiTheme="minorHAnsi" w:hAnsiTheme="minorHAnsi" w:cstheme="minorHAnsi"/>
          <w:color w:val="231F20"/>
          <w:sz w:val="22"/>
          <w:szCs w:val="22"/>
        </w:rPr>
        <w:t>colour</w:t>
      </w:r>
      <w:proofErr w:type="spellEnd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solution after persul</w:t>
      </w:r>
      <w:r w:rsidR="00F141E1" w:rsidRPr="00B36579">
        <w:rPr>
          <w:rFonts w:asciiTheme="minorHAnsi" w:hAnsiTheme="minorHAnsi" w:cstheme="minorHAnsi"/>
          <w:color w:val="231F20"/>
          <w:sz w:val="22"/>
          <w:szCs w:val="22"/>
        </w:rPr>
        <w:t>ph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ate digestion in acidic medium</w:t>
      </w:r>
    </w:p>
    <w:p w14:paraId="73963E0C" w14:textId="669980C6" w:rsidR="00BD0FC0" w:rsidRDefault="00B93B2E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The digestion does not need cooling water. </w:t>
      </w:r>
      <w:r w:rsidR="006A0385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Reagents are dosed by high precision micropumps. </w:t>
      </w:r>
      <w:r w:rsidR="0095247C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The </w:t>
      </w:r>
      <w:proofErr w:type="spellStart"/>
      <w:r w:rsidR="0095247C" w:rsidRPr="00B36579">
        <w:rPr>
          <w:rFonts w:asciiTheme="minorHAnsi" w:hAnsiTheme="minorHAnsi" w:cstheme="minorHAnsi"/>
          <w:color w:val="231F20"/>
          <w:sz w:val="22"/>
          <w:szCs w:val="22"/>
        </w:rPr>
        <w:t>analyser</w:t>
      </w:r>
      <w:proofErr w:type="spellEnd"/>
      <w:r w:rsidR="0095247C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performs automatic priming, cleaning, </w:t>
      </w:r>
      <w:proofErr w:type="gramStart"/>
      <w:r w:rsidR="0095247C" w:rsidRPr="00B36579">
        <w:rPr>
          <w:rFonts w:asciiTheme="minorHAnsi" w:hAnsiTheme="minorHAnsi" w:cstheme="minorHAnsi"/>
          <w:color w:val="231F20"/>
          <w:sz w:val="22"/>
          <w:szCs w:val="22"/>
        </w:rPr>
        <w:t>calibration</w:t>
      </w:r>
      <w:proofErr w:type="gramEnd"/>
      <w:r w:rsidR="0095247C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and validation. Up to </w:t>
      </w:r>
      <w:r w:rsidR="00110258" w:rsidRPr="00B36579">
        <w:rPr>
          <w:rFonts w:asciiTheme="minorHAnsi" w:hAnsiTheme="minorHAnsi" w:cstheme="minorHAnsi"/>
          <w:color w:val="231F20"/>
          <w:sz w:val="22"/>
          <w:szCs w:val="22"/>
        </w:rPr>
        <w:t>8</w:t>
      </w:r>
      <w:r w:rsidR="0095247C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process streams can be monitored.</w:t>
      </w:r>
    </w:p>
    <w:p w14:paraId="6A8A99FA" w14:textId="2D39D9DE" w:rsidR="00B93B2E" w:rsidRPr="00B36579" w:rsidRDefault="00B93B2E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14:paraId="65D73D81" w14:textId="77777777" w:rsidR="00BD0FC0" w:rsidRPr="00B36579" w:rsidRDefault="00BD0FC0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14:paraId="0D5F747A" w14:textId="77777777" w:rsidR="00BD0FC0" w:rsidRPr="00B36579" w:rsidRDefault="00BD0FC0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14:paraId="22043467" w14:textId="77777777" w:rsidR="00BD0FC0" w:rsidRPr="00B36579" w:rsidRDefault="00BD0FC0" w:rsidP="00B36579">
      <w:pPr>
        <w:pStyle w:val="Titolo1"/>
        <w:kinsoku w:val="0"/>
        <w:overflowPunct w:val="0"/>
        <w:ind w:left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B36579">
        <w:rPr>
          <w:rFonts w:asciiTheme="minorHAnsi" w:hAnsiTheme="minorHAnsi" w:cstheme="minorHAnsi"/>
          <w:color w:val="231F20"/>
          <w:sz w:val="22"/>
          <w:szCs w:val="22"/>
        </w:rPr>
        <w:t>Technical</w:t>
      </w:r>
      <w:r w:rsidRPr="00B36579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Data</w:t>
      </w:r>
    </w:p>
    <w:p w14:paraId="165B2338" w14:textId="77777777" w:rsidR="00BD0FC0" w:rsidRPr="00B36579" w:rsidRDefault="00BD0FC0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6429"/>
      </w:tblGrid>
      <w:tr w:rsidR="004E2D1F" w:rsidRPr="00B36579" w14:paraId="2CC4B2B8" w14:textId="77777777" w:rsidTr="00607D26">
        <w:trPr>
          <w:trHeight w:val="113"/>
        </w:trPr>
        <w:tc>
          <w:tcPr>
            <w:tcW w:w="2863" w:type="dxa"/>
            <w:tcBorders>
              <w:top w:val="nil"/>
            </w:tcBorders>
          </w:tcPr>
          <w:p w14:paraId="4162DFFA" w14:textId="77777777" w:rsidR="004E2D1F" w:rsidRPr="00B36579" w:rsidRDefault="004E2D1F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Parameter</w:t>
            </w:r>
          </w:p>
        </w:tc>
        <w:tc>
          <w:tcPr>
            <w:tcW w:w="6429" w:type="dxa"/>
            <w:tcBorders>
              <w:top w:val="nil"/>
            </w:tcBorders>
          </w:tcPr>
          <w:p w14:paraId="09376259" w14:textId="6B67656B" w:rsidR="004E2D1F" w:rsidRPr="00B36579" w:rsidRDefault="00B62512" w:rsidP="00B36579">
            <w:pPr>
              <w:pStyle w:val="Corpotesto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Total P and o-P</w:t>
            </w:r>
            <w:r w:rsidR="00B46EA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O4</w:t>
            </w:r>
            <w:r w:rsidR="00E5372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-P</w:t>
            </w:r>
          </w:p>
        </w:tc>
      </w:tr>
      <w:tr w:rsidR="00BD0FC0" w:rsidRPr="00B36579" w14:paraId="1DED7EFF" w14:textId="77777777" w:rsidTr="00686CA8">
        <w:trPr>
          <w:trHeight w:val="113"/>
        </w:trPr>
        <w:tc>
          <w:tcPr>
            <w:tcW w:w="2863" w:type="dxa"/>
          </w:tcPr>
          <w:p w14:paraId="11091423" w14:textId="70747E93" w:rsidR="00BD0FC0" w:rsidRPr="00B36579" w:rsidRDefault="00B36579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M</w:t>
            </w:r>
            <w:r w:rsidR="00BD0FC0"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ethod</w:t>
            </w:r>
            <w:r w:rsidR="004E2D1F"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6429" w:type="dxa"/>
          </w:tcPr>
          <w:p w14:paraId="24564DA5" w14:textId="43E2F400" w:rsidR="00B36579" w:rsidRPr="00A767BA" w:rsidRDefault="00A767BA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67BA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TP</w:t>
            </w:r>
            <w:r w:rsidR="00B46EA4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and o-PO4</w:t>
            </w:r>
            <w:r w:rsidR="00E53727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-P</w:t>
            </w:r>
            <w:r w:rsidR="00B46EA4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:</w:t>
            </w:r>
            <w:r w:rsidRPr="00A767BA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Colorimetric measurement at 700 nm using ascorbic acid reduction and molybdate </w:t>
            </w:r>
            <w:proofErr w:type="spellStart"/>
            <w:r w:rsidRPr="00A767BA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A767BA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solution after persulphate digestion in acidic medium, based on APHA 4500-P</w:t>
            </w:r>
          </w:p>
        </w:tc>
      </w:tr>
      <w:tr w:rsidR="00BD0FC0" w:rsidRPr="00B36579" w14:paraId="159A280A" w14:textId="77777777" w:rsidTr="00686CA8">
        <w:trPr>
          <w:trHeight w:val="113"/>
        </w:trPr>
        <w:tc>
          <w:tcPr>
            <w:tcW w:w="2863" w:type="dxa"/>
          </w:tcPr>
          <w:p w14:paraId="1C4DEA16" w14:textId="10DECA5A" w:rsidR="00BD0FC0" w:rsidRPr="00B36579" w:rsidRDefault="00BD0FC0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Measuring</w:t>
            </w:r>
            <w:r w:rsidRPr="00B36579">
              <w:rPr>
                <w:rFonts w:asciiTheme="minorHAnsi" w:hAnsiTheme="minorHAnsi" w:cstheme="minorHAnsi"/>
                <w:b/>
                <w:bCs/>
                <w:color w:val="231F20"/>
                <w:spacing w:val="-5"/>
                <w:sz w:val="22"/>
                <w:szCs w:val="22"/>
              </w:rPr>
              <w:t xml:space="preserve"> </w:t>
            </w:r>
            <w:r w:rsidR="00FD6686"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R</w:t>
            </w: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ange</w:t>
            </w:r>
            <w:r w:rsidR="00FD6686"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6429" w:type="dxa"/>
          </w:tcPr>
          <w:p w14:paraId="27662B5C" w14:textId="19DABB83" w:rsidR="00BD0FC0" w:rsidRPr="00B36579" w:rsidRDefault="00B36579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See scope of delivery section</w:t>
            </w:r>
          </w:p>
        </w:tc>
      </w:tr>
      <w:tr w:rsidR="00BD0FC0" w:rsidRPr="00B36579" w14:paraId="282A3ABB" w14:textId="77777777" w:rsidTr="00686CA8">
        <w:trPr>
          <w:trHeight w:val="113"/>
        </w:trPr>
        <w:tc>
          <w:tcPr>
            <w:tcW w:w="2863" w:type="dxa"/>
          </w:tcPr>
          <w:p w14:paraId="75E6E93F" w14:textId="77777777" w:rsidR="00BD0FC0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Precision</w:t>
            </w:r>
          </w:p>
        </w:tc>
        <w:tc>
          <w:tcPr>
            <w:tcW w:w="6429" w:type="dxa"/>
          </w:tcPr>
          <w:p w14:paraId="0AD7F003" w14:textId="77777777" w:rsidR="00BD0FC0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Better than 2% (TP) full scale range for standard test solutions</w:t>
            </w:r>
          </w:p>
          <w:p w14:paraId="368F07C7" w14:textId="3C4ADC68" w:rsidR="00D25A03" w:rsidRPr="00B36579" w:rsidRDefault="00D25A03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Better than 2% (PO4-P) full scale range for standard test solutions</w:t>
            </w:r>
          </w:p>
        </w:tc>
      </w:tr>
      <w:tr w:rsidR="00A24674" w:rsidRPr="008D7672" w14:paraId="4A65410A" w14:textId="77777777" w:rsidTr="00686CA8">
        <w:trPr>
          <w:trHeight w:val="113"/>
        </w:trPr>
        <w:tc>
          <w:tcPr>
            <w:tcW w:w="2863" w:type="dxa"/>
          </w:tcPr>
          <w:p w14:paraId="771BDED0" w14:textId="77777777" w:rsidR="00A24674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Detection limit</w:t>
            </w:r>
          </w:p>
        </w:tc>
        <w:tc>
          <w:tcPr>
            <w:tcW w:w="6429" w:type="dxa"/>
          </w:tcPr>
          <w:p w14:paraId="6B3C6CBA" w14:textId="77777777" w:rsidR="00A24674" w:rsidRPr="008D7672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  <w:lang w:val="it-IT"/>
              </w:rPr>
            </w:pPr>
            <w:r w:rsidRPr="008D7672">
              <w:rPr>
                <w:rFonts w:asciiTheme="minorHAnsi" w:hAnsiTheme="minorHAnsi" w:cstheme="minorHAnsi"/>
                <w:color w:val="231F20"/>
                <w:sz w:val="22"/>
                <w:szCs w:val="22"/>
                <w:lang w:val="it-IT"/>
              </w:rPr>
              <w:t xml:space="preserve">TP: ≤ </w:t>
            </w:r>
            <w:r w:rsidR="00792D7A" w:rsidRPr="008D7672">
              <w:rPr>
                <w:rFonts w:asciiTheme="minorHAnsi" w:hAnsiTheme="minorHAnsi" w:cstheme="minorHAnsi"/>
                <w:color w:val="231F20"/>
                <w:sz w:val="22"/>
                <w:szCs w:val="22"/>
                <w:lang w:val="it-IT"/>
              </w:rPr>
              <w:t>0.005 mg/</w:t>
            </w:r>
            <w:r w:rsidRPr="008D7672">
              <w:rPr>
                <w:rFonts w:asciiTheme="minorHAnsi" w:hAnsiTheme="minorHAnsi" w:cstheme="minorHAnsi"/>
                <w:color w:val="231F20"/>
                <w:sz w:val="22"/>
                <w:szCs w:val="22"/>
                <w:lang w:val="it-IT"/>
              </w:rPr>
              <w:t>L</w:t>
            </w:r>
          </w:p>
          <w:p w14:paraId="4167E912" w14:textId="2267293B" w:rsidR="00144B92" w:rsidRPr="008D7672" w:rsidRDefault="00144B92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  <w:lang w:val="it-IT"/>
              </w:rPr>
            </w:pPr>
            <w:r w:rsidRPr="008D7672">
              <w:rPr>
                <w:rFonts w:asciiTheme="minorHAnsi" w:hAnsiTheme="minorHAnsi" w:cstheme="minorHAnsi"/>
                <w:color w:val="231F20"/>
                <w:sz w:val="22"/>
                <w:szCs w:val="22"/>
                <w:lang w:val="it-IT"/>
              </w:rPr>
              <w:t>o-PO4-P</w:t>
            </w:r>
            <w:r w:rsidR="00E837C8" w:rsidRPr="008D7672">
              <w:rPr>
                <w:rFonts w:asciiTheme="minorHAnsi" w:hAnsiTheme="minorHAnsi" w:cstheme="minorHAnsi"/>
                <w:color w:val="231F20"/>
                <w:sz w:val="22"/>
                <w:szCs w:val="22"/>
                <w:lang w:val="it-IT"/>
              </w:rPr>
              <w:t>: ≤ 0.005 mg/L</w:t>
            </w:r>
          </w:p>
        </w:tc>
      </w:tr>
      <w:tr w:rsidR="00A24674" w:rsidRPr="00B36579" w14:paraId="076C714F" w14:textId="77777777" w:rsidTr="00686CA8">
        <w:trPr>
          <w:trHeight w:val="113"/>
        </w:trPr>
        <w:tc>
          <w:tcPr>
            <w:tcW w:w="2863" w:type="dxa"/>
          </w:tcPr>
          <w:p w14:paraId="297D03E3" w14:textId="77777777" w:rsidR="00A24674" w:rsidRPr="00B36579" w:rsidRDefault="00A24674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Cycle</w:t>
            </w:r>
            <w:r w:rsidRPr="00B36579">
              <w:rPr>
                <w:rFonts w:asciiTheme="minorHAnsi" w:hAnsiTheme="minorHAnsi" w:cstheme="minorHAnsi"/>
                <w:b/>
                <w:bCs/>
                <w:color w:val="231F20"/>
                <w:spacing w:val="-4"/>
                <w:sz w:val="22"/>
                <w:szCs w:val="22"/>
              </w:rPr>
              <w:t xml:space="preserve"> </w:t>
            </w: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time</w:t>
            </w:r>
          </w:p>
        </w:tc>
        <w:tc>
          <w:tcPr>
            <w:tcW w:w="6429" w:type="dxa"/>
          </w:tcPr>
          <w:p w14:paraId="3C0ADA7B" w14:textId="27C179C4" w:rsidR="00A24674" w:rsidRPr="00B36579" w:rsidRDefault="00AE38A5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Standard measurement cycle time for both TP</w:t>
            </w:r>
            <w:r w:rsidR="00484E4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and PO4</w:t>
            </w:r>
            <w:r w:rsidR="00D25A0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-P</w:t>
            </w: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: </w:t>
            </w:r>
            <w:r w:rsidR="00484E44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</w:t>
            </w: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0 minutes</w:t>
            </w:r>
          </w:p>
        </w:tc>
      </w:tr>
      <w:tr w:rsidR="00D43CEB" w:rsidRPr="00B36579" w14:paraId="69CBC746" w14:textId="77777777" w:rsidTr="00686CA8">
        <w:trPr>
          <w:trHeight w:val="113"/>
        </w:trPr>
        <w:tc>
          <w:tcPr>
            <w:tcW w:w="2863" w:type="dxa"/>
          </w:tcPr>
          <w:p w14:paraId="6643A842" w14:textId="77777777" w:rsidR="00D43CEB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Automatic cleaning</w:t>
            </w:r>
          </w:p>
        </w:tc>
        <w:tc>
          <w:tcPr>
            <w:tcW w:w="6429" w:type="dxa"/>
          </w:tcPr>
          <w:p w14:paraId="4C9ACD88" w14:textId="77777777" w:rsidR="00D43CEB" w:rsidRPr="00B36579" w:rsidRDefault="005E63B3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Yes</w:t>
            </w:r>
          </w:p>
        </w:tc>
      </w:tr>
      <w:tr w:rsidR="00D43CEB" w:rsidRPr="00B36579" w14:paraId="559D8C55" w14:textId="77777777" w:rsidTr="00686CA8">
        <w:trPr>
          <w:trHeight w:val="113"/>
        </w:trPr>
        <w:tc>
          <w:tcPr>
            <w:tcW w:w="2863" w:type="dxa"/>
          </w:tcPr>
          <w:p w14:paraId="49A8C5B6" w14:textId="77777777" w:rsidR="00D43CEB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Calibration</w:t>
            </w:r>
          </w:p>
        </w:tc>
        <w:tc>
          <w:tcPr>
            <w:tcW w:w="6429" w:type="dxa"/>
          </w:tcPr>
          <w:p w14:paraId="6AB5A591" w14:textId="77777777" w:rsidR="00D43CEB" w:rsidRPr="00B36579" w:rsidRDefault="005E63B3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Automatic, 2-point; frequency freely programmable</w:t>
            </w:r>
          </w:p>
        </w:tc>
      </w:tr>
      <w:tr w:rsidR="00D43CEB" w:rsidRPr="00B36579" w14:paraId="7A7C79A0" w14:textId="77777777" w:rsidTr="00686CA8">
        <w:trPr>
          <w:trHeight w:val="113"/>
        </w:trPr>
        <w:tc>
          <w:tcPr>
            <w:tcW w:w="2863" w:type="dxa"/>
          </w:tcPr>
          <w:p w14:paraId="181D7EDC" w14:textId="77777777" w:rsidR="00D43CEB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Validation</w:t>
            </w:r>
          </w:p>
        </w:tc>
        <w:tc>
          <w:tcPr>
            <w:tcW w:w="6429" w:type="dxa"/>
          </w:tcPr>
          <w:p w14:paraId="3E987991" w14:textId="77777777" w:rsidR="00D43CEB" w:rsidRPr="00B36579" w:rsidRDefault="005E63B3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Automatic; frequency freely programmable</w:t>
            </w:r>
          </w:p>
        </w:tc>
      </w:tr>
      <w:tr w:rsidR="00D43CEB" w:rsidRPr="00B36579" w14:paraId="52AA5FEF" w14:textId="77777777" w:rsidTr="00686CA8">
        <w:trPr>
          <w:trHeight w:val="113"/>
        </w:trPr>
        <w:tc>
          <w:tcPr>
            <w:tcW w:w="2863" w:type="dxa"/>
          </w:tcPr>
          <w:p w14:paraId="1452FA0C" w14:textId="77777777" w:rsidR="00D43CEB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Ambient Temperature</w:t>
            </w:r>
          </w:p>
        </w:tc>
        <w:tc>
          <w:tcPr>
            <w:tcW w:w="6429" w:type="dxa"/>
          </w:tcPr>
          <w:p w14:paraId="4E4F48D8" w14:textId="77777777" w:rsidR="00D43CEB" w:rsidRPr="00B36579" w:rsidRDefault="005E63B3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10 - 30 °C ± 4 °C deviation at 5 - 95% relative humidity (non-condensing)</w:t>
            </w:r>
          </w:p>
        </w:tc>
      </w:tr>
      <w:tr w:rsidR="00D43CEB" w:rsidRPr="00B36579" w14:paraId="135E4422" w14:textId="77777777" w:rsidTr="00686CA8">
        <w:trPr>
          <w:trHeight w:val="113"/>
        </w:trPr>
        <w:tc>
          <w:tcPr>
            <w:tcW w:w="2863" w:type="dxa"/>
          </w:tcPr>
          <w:p w14:paraId="6D2F2904" w14:textId="77777777" w:rsidR="00D43CEB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Reagent Requirements</w:t>
            </w:r>
          </w:p>
        </w:tc>
        <w:tc>
          <w:tcPr>
            <w:tcW w:w="6429" w:type="dxa"/>
          </w:tcPr>
          <w:p w14:paraId="45456C73" w14:textId="77777777" w:rsidR="00D43CEB" w:rsidRPr="00B36579" w:rsidRDefault="005E63B3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Keep between 10 - 30 °C</w:t>
            </w:r>
          </w:p>
        </w:tc>
      </w:tr>
      <w:tr w:rsidR="00D43CEB" w:rsidRPr="00B36579" w14:paraId="4259DF30" w14:textId="77777777" w:rsidTr="00686CA8">
        <w:trPr>
          <w:trHeight w:val="113"/>
        </w:trPr>
        <w:tc>
          <w:tcPr>
            <w:tcW w:w="2863" w:type="dxa"/>
          </w:tcPr>
          <w:p w14:paraId="2268835A" w14:textId="77777777" w:rsidR="00D43CEB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Sample Pressure</w:t>
            </w:r>
          </w:p>
        </w:tc>
        <w:tc>
          <w:tcPr>
            <w:tcW w:w="6429" w:type="dxa"/>
          </w:tcPr>
          <w:p w14:paraId="1E83D39D" w14:textId="77777777" w:rsidR="00D43CEB" w:rsidRPr="00B36579" w:rsidRDefault="005E63B3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By external overflow vessel</w:t>
            </w:r>
          </w:p>
        </w:tc>
      </w:tr>
      <w:tr w:rsidR="00D43CEB" w:rsidRPr="00B36579" w14:paraId="76D844DF" w14:textId="77777777" w:rsidTr="00686CA8">
        <w:trPr>
          <w:trHeight w:val="113"/>
        </w:trPr>
        <w:tc>
          <w:tcPr>
            <w:tcW w:w="2863" w:type="dxa"/>
          </w:tcPr>
          <w:p w14:paraId="0CD41446" w14:textId="77777777" w:rsidR="00D43CEB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Flo</w:t>
            </w:r>
            <w:r w:rsidR="005E63B3"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w</w:t>
            </w: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 xml:space="preserve"> Rate</w:t>
            </w:r>
          </w:p>
        </w:tc>
        <w:tc>
          <w:tcPr>
            <w:tcW w:w="6429" w:type="dxa"/>
          </w:tcPr>
          <w:p w14:paraId="3F1A811E" w14:textId="77777777" w:rsidR="00D43CEB" w:rsidRPr="00B36579" w:rsidRDefault="005E63B3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100 - 300 mL/min</w:t>
            </w:r>
          </w:p>
        </w:tc>
      </w:tr>
      <w:tr w:rsidR="00D43CEB" w:rsidRPr="00B36579" w14:paraId="53603940" w14:textId="77777777" w:rsidTr="00686CA8">
        <w:trPr>
          <w:trHeight w:val="113"/>
        </w:trPr>
        <w:tc>
          <w:tcPr>
            <w:tcW w:w="2863" w:type="dxa"/>
          </w:tcPr>
          <w:p w14:paraId="61D70B35" w14:textId="77777777" w:rsidR="00D43CEB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Sample Temperature</w:t>
            </w:r>
          </w:p>
        </w:tc>
        <w:tc>
          <w:tcPr>
            <w:tcW w:w="6429" w:type="dxa"/>
          </w:tcPr>
          <w:p w14:paraId="11D5D52F" w14:textId="77777777" w:rsidR="00D43CEB" w:rsidRPr="00B36579" w:rsidRDefault="005E63B3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10 - 30 °C</w:t>
            </w:r>
          </w:p>
        </w:tc>
      </w:tr>
      <w:tr w:rsidR="00D43CEB" w:rsidRPr="00B36579" w14:paraId="182A76E8" w14:textId="77777777" w:rsidTr="00686CA8">
        <w:trPr>
          <w:trHeight w:val="113"/>
        </w:trPr>
        <w:tc>
          <w:tcPr>
            <w:tcW w:w="2863" w:type="dxa"/>
          </w:tcPr>
          <w:p w14:paraId="2D81298A" w14:textId="77777777" w:rsidR="00D43CEB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Sample Quality</w:t>
            </w:r>
          </w:p>
        </w:tc>
        <w:tc>
          <w:tcPr>
            <w:tcW w:w="6429" w:type="dxa"/>
          </w:tcPr>
          <w:p w14:paraId="4F234C14" w14:textId="77777777" w:rsidR="00D43CEB" w:rsidRPr="00B36579" w:rsidRDefault="005E63B3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Maximum particle size 100 µm, &lt; 0.1 g/L; Turbidity &lt; 50 NTU</w:t>
            </w:r>
          </w:p>
        </w:tc>
      </w:tr>
      <w:tr w:rsidR="00D43CEB" w:rsidRPr="00B36579" w14:paraId="279A78C2" w14:textId="77777777" w:rsidTr="00686CA8">
        <w:trPr>
          <w:trHeight w:val="113"/>
        </w:trPr>
        <w:tc>
          <w:tcPr>
            <w:tcW w:w="2863" w:type="dxa"/>
          </w:tcPr>
          <w:p w14:paraId="30205B61" w14:textId="77777777" w:rsidR="00D43CEB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Power</w:t>
            </w:r>
          </w:p>
        </w:tc>
        <w:tc>
          <w:tcPr>
            <w:tcW w:w="6429" w:type="dxa"/>
          </w:tcPr>
          <w:p w14:paraId="480FF799" w14:textId="78390356" w:rsidR="00D43CEB" w:rsidRPr="00B36579" w:rsidRDefault="00607D2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120 VAC, 50/60 </w:t>
            </w:r>
            <w:proofErr w:type="gramStart"/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Hz ;</w:t>
            </w:r>
            <w:proofErr w:type="gramEnd"/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m</w:t>
            </w:r>
            <w:r w:rsidR="005E63B3"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ax. power consumption: 440 VA</w:t>
            </w:r>
          </w:p>
        </w:tc>
      </w:tr>
      <w:tr w:rsidR="00D43CEB" w:rsidRPr="00B36579" w14:paraId="37A5BD8E" w14:textId="77777777" w:rsidTr="00686CA8">
        <w:trPr>
          <w:trHeight w:val="113"/>
        </w:trPr>
        <w:tc>
          <w:tcPr>
            <w:tcW w:w="2863" w:type="dxa"/>
          </w:tcPr>
          <w:p w14:paraId="6C176B96" w14:textId="77777777" w:rsidR="00D43CEB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Instrument Air</w:t>
            </w:r>
          </w:p>
        </w:tc>
        <w:tc>
          <w:tcPr>
            <w:tcW w:w="6429" w:type="dxa"/>
          </w:tcPr>
          <w:p w14:paraId="598753C6" w14:textId="77777777" w:rsidR="00D43CEB" w:rsidRPr="00B36579" w:rsidRDefault="00887121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Dry and oil free according to ISA-S7.0.01-1996 quality standard for instrument air</w:t>
            </w:r>
          </w:p>
        </w:tc>
      </w:tr>
      <w:tr w:rsidR="00D43CEB" w:rsidRPr="00B36579" w14:paraId="6088B0F1" w14:textId="77777777" w:rsidTr="00686CA8">
        <w:trPr>
          <w:trHeight w:val="113"/>
        </w:trPr>
        <w:tc>
          <w:tcPr>
            <w:tcW w:w="2863" w:type="dxa"/>
          </w:tcPr>
          <w:p w14:paraId="6C65B644" w14:textId="77777777" w:rsidR="00D43CEB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Demineralized Water</w:t>
            </w:r>
          </w:p>
        </w:tc>
        <w:tc>
          <w:tcPr>
            <w:tcW w:w="6429" w:type="dxa"/>
          </w:tcPr>
          <w:p w14:paraId="150E4C10" w14:textId="77777777" w:rsidR="00D43CEB" w:rsidRPr="00B36579" w:rsidRDefault="00887121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For rinsing purposes</w:t>
            </w:r>
          </w:p>
        </w:tc>
      </w:tr>
      <w:tr w:rsidR="00D43CEB" w:rsidRPr="00B36579" w14:paraId="2B2E6A5D" w14:textId="77777777" w:rsidTr="00686CA8">
        <w:trPr>
          <w:trHeight w:val="113"/>
        </w:trPr>
        <w:tc>
          <w:tcPr>
            <w:tcW w:w="2863" w:type="dxa"/>
          </w:tcPr>
          <w:p w14:paraId="76F8F10D" w14:textId="77777777" w:rsidR="00D43CEB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Drain</w:t>
            </w:r>
          </w:p>
        </w:tc>
        <w:tc>
          <w:tcPr>
            <w:tcW w:w="6429" w:type="dxa"/>
          </w:tcPr>
          <w:p w14:paraId="47448851" w14:textId="77777777" w:rsidR="00D43CEB" w:rsidRPr="00B36579" w:rsidRDefault="00887121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Atmospheric pressure, vented, min. Ø 64 mm</w:t>
            </w:r>
          </w:p>
        </w:tc>
      </w:tr>
      <w:tr w:rsidR="00D43CEB" w:rsidRPr="00B36579" w14:paraId="7483A3B7" w14:textId="77777777" w:rsidTr="00686CA8">
        <w:trPr>
          <w:trHeight w:val="113"/>
        </w:trPr>
        <w:tc>
          <w:tcPr>
            <w:tcW w:w="2863" w:type="dxa"/>
          </w:tcPr>
          <w:p w14:paraId="2EB32A95" w14:textId="77777777" w:rsidR="00D43CEB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Cooling Water</w:t>
            </w:r>
          </w:p>
        </w:tc>
        <w:tc>
          <w:tcPr>
            <w:tcW w:w="6429" w:type="dxa"/>
          </w:tcPr>
          <w:p w14:paraId="2A7563D5" w14:textId="77777777" w:rsidR="00D43CEB" w:rsidRPr="00B36579" w:rsidRDefault="00887121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No cooling water is needed</w:t>
            </w:r>
          </w:p>
        </w:tc>
      </w:tr>
      <w:tr w:rsidR="00D43CEB" w:rsidRPr="00B36579" w14:paraId="137C1657" w14:textId="77777777" w:rsidTr="00686CA8">
        <w:trPr>
          <w:trHeight w:val="113"/>
        </w:trPr>
        <w:tc>
          <w:tcPr>
            <w:tcW w:w="2863" w:type="dxa"/>
          </w:tcPr>
          <w:p w14:paraId="792C8C4D" w14:textId="77777777" w:rsidR="00D43CEB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22"/>
                <w:szCs w:val="22"/>
              </w:rPr>
              <w:t>Earth Connection</w:t>
            </w:r>
          </w:p>
        </w:tc>
        <w:tc>
          <w:tcPr>
            <w:tcW w:w="6429" w:type="dxa"/>
          </w:tcPr>
          <w:p w14:paraId="3D0F6AAC" w14:textId="77777777" w:rsidR="00D43CEB" w:rsidRPr="00B36579" w:rsidRDefault="00887121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Dry and clean earth pole with low impedance (&lt; 1 Ohm) using an earth cable of &gt; 2.5 mm</w:t>
            </w:r>
          </w:p>
        </w:tc>
      </w:tr>
      <w:tr w:rsidR="00D43CEB" w:rsidRPr="00B36579" w14:paraId="51219EC7" w14:textId="77777777" w:rsidTr="00686CA8">
        <w:trPr>
          <w:trHeight w:val="113"/>
        </w:trPr>
        <w:tc>
          <w:tcPr>
            <w:tcW w:w="2863" w:type="dxa"/>
          </w:tcPr>
          <w:p w14:paraId="1A71B085" w14:textId="77777777" w:rsidR="00D43CEB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Analogue Outputs</w:t>
            </w:r>
          </w:p>
        </w:tc>
        <w:tc>
          <w:tcPr>
            <w:tcW w:w="6429" w:type="dxa"/>
          </w:tcPr>
          <w:p w14:paraId="168D988A" w14:textId="77777777" w:rsidR="00D43CEB" w:rsidRPr="00B36579" w:rsidRDefault="00887121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Active 4 - 20 mA max. 500 Ohm load, standard 1, max. 8 (option)</w:t>
            </w:r>
          </w:p>
        </w:tc>
      </w:tr>
      <w:tr w:rsidR="00D43CEB" w:rsidRPr="00B36579" w14:paraId="7AFCB9A2" w14:textId="77777777" w:rsidTr="00686CA8">
        <w:trPr>
          <w:trHeight w:val="113"/>
        </w:trPr>
        <w:tc>
          <w:tcPr>
            <w:tcW w:w="2863" w:type="dxa"/>
          </w:tcPr>
          <w:p w14:paraId="11D51E6C" w14:textId="77777777" w:rsidR="00D43CEB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Digital Outputs</w:t>
            </w:r>
          </w:p>
        </w:tc>
        <w:tc>
          <w:tcPr>
            <w:tcW w:w="6429" w:type="dxa"/>
          </w:tcPr>
          <w:p w14:paraId="37FCDED1" w14:textId="77777777" w:rsidR="00D43CEB" w:rsidRPr="00B36579" w:rsidRDefault="00887121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Optional: Modbus RS485, Modbus TCP/IP</w:t>
            </w:r>
          </w:p>
        </w:tc>
      </w:tr>
      <w:tr w:rsidR="00FD6686" w:rsidRPr="00B36579" w14:paraId="2F8D9324" w14:textId="77777777" w:rsidTr="00686CA8">
        <w:trPr>
          <w:trHeight w:val="113"/>
        </w:trPr>
        <w:tc>
          <w:tcPr>
            <w:tcW w:w="2863" w:type="dxa"/>
          </w:tcPr>
          <w:p w14:paraId="4C6A8784" w14:textId="77777777" w:rsidR="00FD6686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Alarm</w:t>
            </w:r>
          </w:p>
        </w:tc>
        <w:tc>
          <w:tcPr>
            <w:tcW w:w="6429" w:type="dxa"/>
          </w:tcPr>
          <w:p w14:paraId="2DDDC2F9" w14:textId="77777777" w:rsidR="00FD6686" w:rsidRPr="00B36579" w:rsidRDefault="00887121" w:rsidP="00B36579">
            <w:pPr>
              <w:pStyle w:val="Corpotesto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1 x malfunctioning, 4 x user-configurable, max. 24 VDC/0.5 A, potential free contacts</w:t>
            </w:r>
          </w:p>
        </w:tc>
      </w:tr>
      <w:tr w:rsidR="00FD6686" w:rsidRPr="00B36579" w14:paraId="73AD12A6" w14:textId="77777777" w:rsidTr="00686CA8">
        <w:trPr>
          <w:trHeight w:val="113"/>
        </w:trPr>
        <w:tc>
          <w:tcPr>
            <w:tcW w:w="2863" w:type="dxa"/>
          </w:tcPr>
          <w:p w14:paraId="655286E5" w14:textId="77777777" w:rsidR="00FD6686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Protection Class</w:t>
            </w:r>
          </w:p>
        </w:tc>
        <w:tc>
          <w:tcPr>
            <w:tcW w:w="6429" w:type="dxa"/>
          </w:tcPr>
          <w:p w14:paraId="2A0DEF96" w14:textId="6C133115" w:rsidR="00FD6686" w:rsidRPr="00B36579" w:rsidRDefault="00887121" w:rsidP="00B36579">
            <w:pPr>
              <w:pStyle w:val="Corpotesto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proofErr w:type="spellStart"/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Analyser</w:t>
            </w:r>
            <w:proofErr w:type="spellEnd"/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cabinet: IP</w:t>
            </w:r>
            <w:r w:rsidR="0084109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44</w:t>
            </w: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/ Panel PC: IP65</w:t>
            </w:r>
          </w:p>
        </w:tc>
      </w:tr>
      <w:tr w:rsidR="00FD6686" w:rsidRPr="00B36579" w14:paraId="7FC94007" w14:textId="77777777" w:rsidTr="00686CA8">
        <w:trPr>
          <w:trHeight w:val="113"/>
        </w:trPr>
        <w:tc>
          <w:tcPr>
            <w:tcW w:w="2863" w:type="dxa"/>
          </w:tcPr>
          <w:p w14:paraId="51B15D3E" w14:textId="77777777" w:rsidR="00FD6686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Material</w:t>
            </w:r>
          </w:p>
        </w:tc>
        <w:tc>
          <w:tcPr>
            <w:tcW w:w="6429" w:type="dxa"/>
          </w:tcPr>
          <w:p w14:paraId="1C5305F1" w14:textId="77777777" w:rsidR="00FD6686" w:rsidRPr="00B36579" w:rsidRDefault="00887121" w:rsidP="00B36579">
            <w:pPr>
              <w:pStyle w:val="Corpotesto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Hinged part: Thermoform ABS, door: plexiglass</w:t>
            </w:r>
          </w:p>
          <w:p w14:paraId="3817B00A" w14:textId="77777777" w:rsidR="00887121" w:rsidRPr="00B36579" w:rsidRDefault="00887121" w:rsidP="00B36579">
            <w:pPr>
              <w:pStyle w:val="Corpotesto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Wall section: </w:t>
            </w:r>
            <w:proofErr w:type="spellStart"/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Galvanised</w:t>
            </w:r>
            <w:proofErr w:type="spellEnd"/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steel, powder coated</w:t>
            </w:r>
          </w:p>
        </w:tc>
      </w:tr>
      <w:tr w:rsidR="00FD6686" w:rsidRPr="00B36579" w14:paraId="31ADB96B" w14:textId="77777777" w:rsidTr="00686CA8">
        <w:trPr>
          <w:trHeight w:val="113"/>
        </w:trPr>
        <w:tc>
          <w:tcPr>
            <w:tcW w:w="2863" w:type="dxa"/>
          </w:tcPr>
          <w:p w14:paraId="66AA48EC" w14:textId="77777777" w:rsidR="00FD6686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Dimensions (H x W x D)</w:t>
            </w:r>
          </w:p>
        </w:tc>
        <w:tc>
          <w:tcPr>
            <w:tcW w:w="6429" w:type="dxa"/>
          </w:tcPr>
          <w:p w14:paraId="2DBC73A8" w14:textId="77777777" w:rsidR="00FD6686" w:rsidRPr="00B36579" w:rsidRDefault="00887121" w:rsidP="00B36579">
            <w:pPr>
              <w:pStyle w:val="Corpotesto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690 mm x 465 mm x 330 mm</w:t>
            </w:r>
          </w:p>
        </w:tc>
      </w:tr>
      <w:tr w:rsidR="00FD6686" w:rsidRPr="00B36579" w14:paraId="35D3F19A" w14:textId="77777777" w:rsidTr="00686CA8">
        <w:trPr>
          <w:trHeight w:val="113"/>
        </w:trPr>
        <w:tc>
          <w:tcPr>
            <w:tcW w:w="2863" w:type="dxa"/>
          </w:tcPr>
          <w:p w14:paraId="70AEF8FD" w14:textId="77777777" w:rsidR="00FD6686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Weight</w:t>
            </w:r>
          </w:p>
        </w:tc>
        <w:tc>
          <w:tcPr>
            <w:tcW w:w="6429" w:type="dxa"/>
          </w:tcPr>
          <w:p w14:paraId="0392E7D1" w14:textId="77777777" w:rsidR="00FD6686" w:rsidRPr="00B36579" w:rsidRDefault="00887121" w:rsidP="00B36579">
            <w:pPr>
              <w:pStyle w:val="Corpotesto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25 kg</w:t>
            </w:r>
          </w:p>
        </w:tc>
      </w:tr>
      <w:tr w:rsidR="00FD6686" w:rsidRPr="00B36579" w14:paraId="24CB68DC" w14:textId="77777777" w:rsidTr="00686CA8">
        <w:trPr>
          <w:trHeight w:val="113"/>
        </w:trPr>
        <w:tc>
          <w:tcPr>
            <w:tcW w:w="2863" w:type="dxa"/>
          </w:tcPr>
          <w:p w14:paraId="1EE86F06" w14:textId="77777777" w:rsidR="00FD6686" w:rsidRPr="00B36579" w:rsidRDefault="00FD6686" w:rsidP="00B3657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Certifications</w:t>
            </w:r>
          </w:p>
        </w:tc>
        <w:tc>
          <w:tcPr>
            <w:tcW w:w="6429" w:type="dxa"/>
          </w:tcPr>
          <w:p w14:paraId="55F7F6FF" w14:textId="77777777" w:rsidR="00FD6686" w:rsidRPr="00B36579" w:rsidRDefault="00887121" w:rsidP="00B36579">
            <w:pPr>
              <w:pStyle w:val="Corpotesto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CE compliant / </w:t>
            </w:r>
            <w:r w:rsidR="00792D7A"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ETL</w:t>
            </w:r>
            <w:r w:rsidRPr="00B3657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certified</w:t>
            </w:r>
          </w:p>
        </w:tc>
      </w:tr>
    </w:tbl>
    <w:p w14:paraId="2A8279B1" w14:textId="77777777" w:rsidR="000E174F" w:rsidRPr="00B36579" w:rsidRDefault="000E174F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14:paraId="6A8356DC" w14:textId="77777777" w:rsidR="000B2BF7" w:rsidRPr="00B36579" w:rsidRDefault="000B2BF7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14:paraId="4BA834C6" w14:textId="77777777" w:rsidR="000B2BF7" w:rsidRPr="00B36579" w:rsidRDefault="000B2BF7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B36579">
        <w:rPr>
          <w:rFonts w:asciiTheme="minorHAnsi" w:hAnsiTheme="minorHAnsi" w:cstheme="minorHAnsi"/>
          <w:b/>
          <w:bCs/>
          <w:color w:val="231F20"/>
          <w:sz w:val="22"/>
          <w:szCs w:val="22"/>
        </w:rPr>
        <w:t>Scope of delivery</w:t>
      </w:r>
    </w:p>
    <w:p w14:paraId="0EFD7DA1" w14:textId="661E56CE" w:rsidR="000B2BF7" w:rsidRDefault="00B371DD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[  ]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(delete what is not needed)</w:t>
      </w:r>
    </w:p>
    <w:p w14:paraId="34F50B5B" w14:textId="1C5AA346" w:rsidR="00B371DD" w:rsidRDefault="00B371DD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14:paraId="5C367D09" w14:textId="0441A0DE" w:rsidR="00004E6B" w:rsidRDefault="00004E6B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Analytical Instrument</w:t>
      </w:r>
    </w:p>
    <w:p w14:paraId="76330CB4" w14:textId="77777777" w:rsidR="001209EB" w:rsidRPr="005130B8" w:rsidRDefault="001209EB" w:rsidP="001209EB">
      <w:pPr>
        <w:pStyle w:val="Nessunaspaziatura"/>
        <w:rPr>
          <w:noProof/>
          <w:lang w:val="en-US"/>
        </w:rPr>
      </w:pPr>
      <w:r w:rsidRPr="005130B8">
        <w:rPr>
          <w:noProof/>
          <w:lang w:val="en-US"/>
        </w:rPr>
        <w:t>Online Analyser for</w:t>
      </w:r>
    </w:p>
    <w:p w14:paraId="1F7B3FCB" w14:textId="77777777" w:rsidR="001209EB" w:rsidRPr="005130B8" w:rsidRDefault="001209EB" w:rsidP="001209EB">
      <w:pPr>
        <w:pStyle w:val="Nessunaspaziatura"/>
        <w:rPr>
          <w:noProof/>
          <w:lang w:val="en-US"/>
        </w:rPr>
      </w:pPr>
      <w:r w:rsidRPr="005130B8">
        <w:rPr>
          <w:noProof/>
          <w:lang w:val="en-US"/>
        </w:rPr>
        <w:t>[ ] Total Phosphorus</w:t>
      </w:r>
    </w:p>
    <w:p w14:paraId="13DA4797" w14:textId="00EDD084" w:rsidR="00004E6B" w:rsidRPr="001209EB" w:rsidRDefault="001209EB" w:rsidP="001209EB">
      <w:pPr>
        <w:pStyle w:val="Nessunaspaziatura"/>
        <w:rPr>
          <w:noProof/>
          <w:lang w:val="en-US"/>
        </w:rPr>
      </w:pPr>
      <w:r w:rsidRPr="005130B8">
        <w:rPr>
          <w:noProof/>
          <w:lang w:val="en-US"/>
        </w:rPr>
        <w:t>[ ] Total Phosphorus &amp; Phosphate</w:t>
      </w:r>
    </w:p>
    <w:p w14:paraId="6933255D" w14:textId="6A2D6269" w:rsidR="00004E6B" w:rsidRDefault="00004E6B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14:paraId="6A25391F" w14:textId="59CE9B2D" w:rsidR="00004E6B" w:rsidRDefault="00004E6B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Measuring Range</w:t>
      </w:r>
    </w:p>
    <w:p w14:paraId="0C2959F0" w14:textId="611C27D0" w:rsidR="003E6E78" w:rsidRPr="00B36579" w:rsidRDefault="003E6E78" w:rsidP="003E6E78">
      <w:pPr>
        <w:pStyle w:val="Corpotesto"/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pacing w:val="-8"/>
          <w:sz w:val="22"/>
          <w:szCs w:val="22"/>
        </w:rPr>
      </w:pPr>
      <w:proofErr w:type="gramStart"/>
      <w:r w:rsidRPr="00B36579">
        <w:rPr>
          <w:rFonts w:asciiTheme="minorHAnsi" w:hAnsiTheme="minorHAnsi" w:cstheme="minorHAnsi"/>
          <w:color w:val="231F20"/>
          <w:sz w:val="22"/>
          <w:szCs w:val="22"/>
        </w:rPr>
        <w:t>[  ]</w:t>
      </w:r>
      <w:proofErr w:type="gramEnd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0.005-1 mg/L TP</w:t>
      </w:r>
    </w:p>
    <w:p w14:paraId="296C0882" w14:textId="72A281EF" w:rsidR="003E6E78" w:rsidRPr="00B36579" w:rsidRDefault="003E6E78" w:rsidP="003E6E78">
      <w:pPr>
        <w:pStyle w:val="Corpotesto"/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pacing w:val="-8"/>
          <w:sz w:val="22"/>
          <w:szCs w:val="22"/>
        </w:rPr>
      </w:pPr>
      <w:proofErr w:type="gramStart"/>
      <w:r w:rsidRPr="00B36579">
        <w:rPr>
          <w:rFonts w:asciiTheme="minorHAnsi" w:hAnsiTheme="minorHAnsi" w:cstheme="minorHAnsi"/>
          <w:color w:val="231F20"/>
          <w:sz w:val="22"/>
          <w:szCs w:val="22"/>
        </w:rPr>
        <w:t>[  ]</w:t>
      </w:r>
      <w:proofErr w:type="gramEnd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0.0</w:t>
      </w:r>
      <w:r>
        <w:rPr>
          <w:rFonts w:asciiTheme="minorHAnsi" w:hAnsiTheme="minorHAnsi" w:cstheme="minorHAnsi"/>
          <w:color w:val="231F20"/>
          <w:sz w:val="22"/>
          <w:szCs w:val="22"/>
        </w:rPr>
        <w:t>10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-</w:t>
      </w:r>
      <w:r>
        <w:rPr>
          <w:rFonts w:asciiTheme="minorHAnsi" w:hAnsiTheme="minorHAnsi" w:cstheme="minorHAnsi"/>
          <w:color w:val="231F20"/>
          <w:sz w:val="22"/>
          <w:szCs w:val="22"/>
        </w:rPr>
        <w:t>2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mg/L TP</w:t>
      </w:r>
    </w:p>
    <w:p w14:paraId="308F1F2C" w14:textId="27D08B67" w:rsidR="003E6E78" w:rsidRPr="00B36579" w:rsidRDefault="003E6E78" w:rsidP="003E6E78">
      <w:pPr>
        <w:pStyle w:val="Corpotesto"/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pacing w:val="-8"/>
          <w:sz w:val="22"/>
          <w:szCs w:val="22"/>
        </w:rPr>
      </w:pPr>
      <w:proofErr w:type="gramStart"/>
      <w:r w:rsidRPr="00B36579">
        <w:rPr>
          <w:rFonts w:asciiTheme="minorHAnsi" w:hAnsiTheme="minorHAnsi" w:cstheme="minorHAnsi"/>
          <w:color w:val="231F20"/>
          <w:sz w:val="22"/>
          <w:szCs w:val="22"/>
        </w:rPr>
        <w:t>[  ]</w:t>
      </w:r>
      <w:proofErr w:type="gramEnd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0.0</w:t>
      </w:r>
      <w:r>
        <w:rPr>
          <w:rFonts w:asciiTheme="minorHAnsi" w:hAnsiTheme="minorHAnsi" w:cstheme="minorHAnsi"/>
          <w:color w:val="231F20"/>
          <w:sz w:val="22"/>
          <w:szCs w:val="22"/>
        </w:rPr>
        <w:t>25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-</w:t>
      </w:r>
      <w:r>
        <w:rPr>
          <w:rFonts w:asciiTheme="minorHAnsi" w:hAnsiTheme="minorHAnsi" w:cstheme="minorHAnsi"/>
          <w:color w:val="231F20"/>
          <w:sz w:val="22"/>
          <w:szCs w:val="22"/>
        </w:rPr>
        <w:t>5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mg/L TP</w:t>
      </w:r>
    </w:p>
    <w:p w14:paraId="7DAB9A72" w14:textId="1B5FAD55" w:rsidR="003E6E78" w:rsidRPr="00B36579" w:rsidRDefault="003E6E78" w:rsidP="003E6E78">
      <w:pPr>
        <w:pStyle w:val="Corpotesto"/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pacing w:val="-8"/>
          <w:sz w:val="22"/>
          <w:szCs w:val="22"/>
        </w:rPr>
      </w:pPr>
      <w:proofErr w:type="gramStart"/>
      <w:r w:rsidRPr="00B36579">
        <w:rPr>
          <w:rFonts w:asciiTheme="minorHAnsi" w:hAnsiTheme="minorHAnsi" w:cstheme="minorHAnsi"/>
          <w:color w:val="231F20"/>
          <w:sz w:val="22"/>
          <w:szCs w:val="22"/>
        </w:rPr>
        <w:t>[  ]</w:t>
      </w:r>
      <w:proofErr w:type="gramEnd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0.</w:t>
      </w:r>
      <w:r>
        <w:rPr>
          <w:rFonts w:asciiTheme="minorHAnsi" w:hAnsiTheme="minorHAnsi" w:cstheme="minorHAnsi"/>
          <w:color w:val="231F20"/>
          <w:sz w:val="22"/>
          <w:szCs w:val="22"/>
        </w:rPr>
        <w:t>050-10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mg/L TP</w:t>
      </w:r>
    </w:p>
    <w:p w14:paraId="3B5101D9" w14:textId="09263E3F" w:rsidR="003E6E78" w:rsidRPr="008D7672" w:rsidRDefault="003E6E78" w:rsidP="003E6E78">
      <w:pPr>
        <w:pStyle w:val="Corpotesto"/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pacing w:val="-8"/>
          <w:sz w:val="22"/>
          <w:szCs w:val="22"/>
          <w:lang w:val="it-IT"/>
        </w:rPr>
      </w:pPr>
      <w:proofErr w:type="gramStart"/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[  ]</w:t>
      </w:r>
      <w:proofErr w:type="gramEnd"/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 0.100-20 mg/L TP</w:t>
      </w:r>
    </w:p>
    <w:p w14:paraId="2DC0B42E" w14:textId="0708D716" w:rsidR="003E6E78" w:rsidRPr="008D7672" w:rsidRDefault="003E6E78" w:rsidP="003E6E78">
      <w:pPr>
        <w:pStyle w:val="Corpotesto"/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pacing w:val="-8"/>
          <w:sz w:val="22"/>
          <w:szCs w:val="22"/>
          <w:lang w:val="it-IT"/>
        </w:rPr>
      </w:pPr>
      <w:proofErr w:type="gramStart"/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[  ]</w:t>
      </w:r>
      <w:proofErr w:type="gramEnd"/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 0.500-50 mg/L TP</w:t>
      </w:r>
    </w:p>
    <w:p w14:paraId="6623F2E0" w14:textId="77777777" w:rsidR="003E6E78" w:rsidRPr="008D7672" w:rsidRDefault="003E6E78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  <w:lang w:val="it-IT"/>
        </w:rPr>
      </w:pPr>
    </w:p>
    <w:p w14:paraId="2DC939F8" w14:textId="059EEFB1" w:rsidR="00E24E3C" w:rsidRPr="008D7672" w:rsidRDefault="000B2BF7" w:rsidP="00B36579">
      <w:pPr>
        <w:pStyle w:val="Corpotesto"/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pacing w:val="-8"/>
          <w:sz w:val="22"/>
          <w:szCs w:val="22"/>
          <w:lang w:val="it-IT"/>
        </w:rPr>
      </w:pPr>
      <w:proofErr w:type="gramStart"/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[</w:t>
      </w:r>
      <w:r w:rsidR="00686CA8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 </w:t>
      </w:r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 ]</w:t>
      </w:r>
      <w:proofErr w:type="gramEnd"/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 </w:t>
      </w:r>
      <w:r w:rsidR="00990D0B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0</w:t>
      </w:r>
      <w:r w:rsidR="007A35D8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.005</w:t>
      </w:r>
      <w:r w:rsidR="00990D0B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-1 mg/L TP</w:t>
      </w:r>
      <w:r w:rsidR="00CF0B18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/o-PO4-P</w:t>
      </w:r>
    </w:p>
    <w:p w14:paraId="43AE961B" w14:textId="381419EC" w:rsidR="00CF0B18" w:rsidRPr="008D7672" w:rsidRDefault="00451319" w:rsidP="00CF0B18">
      <w:pPr>
        <w:pStyle w:val="Corpotesto"/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pacing w:val="-8"/>
          <w:sz w:val="22"/>
          <w:szCs w:val="22"/>
          <w:lang w:val="it-IT"/>
        </w:rPr>
      </w:pPr>
      <w:proofErr w:type="gramStart"/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[ </w:t>
      </w:r>
      <w:r w:rsidR="00686CA8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 </w:t>
      </w:r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]</w:t>
      </w:r>
      <w:proofErr w:type="gramEnd"/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 0</w:t>
      </w:r>
      <w:r w:rsidR="007A35D8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.0</w:t>
      </w:r>
      <w:r w:rsidR="00247F85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10</w:t>
      </w:r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-</w:t>
      </w:r>
      <w:r w:rsidR="00247F85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2</w:t>
      </w:r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 mg/L </w:t>
      </w:r>
      <w:r w:rsidR="00CF0B18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TP/o-PO4-P</w:t>
      </w:r>
    </w:p>
    <w:p w14:paraId="29A6018E" w14:textId="61202B78" w:rsidR="00CF0B18" w:rsidRPr="008D7672" w:rsidRDefault="00E24E3C" w:rsidP="00CF0B18">
      <w:pPr>
        <w:pStyle w:val="Corpotesto"/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pacing w:val="-8"/>
          <w:sz w:val="22"/>
          <w:szCs w:val="22"/>
          <w:lang w:val="it-IT"/>
        </w:rPr>
      </w:pPr>
      <w:proofErr w:type="gramStart"/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[ </w:t>
      </w:r>
      <w:r w:rsidR="00686CA8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 </w:t>
      </w:r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]</w:t>
      </w:r>
      <w:proofErr w:type="gramEnd"/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 </w:t>
      </w:r>
      <w:r w:rsidR="00990D0B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0</w:t>
      </w:r>
      <w:r w:rsidR="007A35D8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.0</w:t>
      </w:r>
      <w:r w:rsidR="00247F85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25</w:t>
      </w:r>
      <w:r w:rsidR="00990D0B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-</w:t>
      </w:r>
      <w:r w:rsidR="00247F85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5</w:t>
      </w:r>
      <w:r w:rsidR="00990D0B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 mg/L </w:t>
      </w:r>
      <w:r w:rsidR="00CF0B18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TP/o-PO4-P</w:t>
      </w:r>
    </w:p>
    <w:p w14:paraId="7562EA1D" w14:textId="3CB3DF65" w:rsidR="00CF0B18" w:rsidRPr="008D7672" w:rsidRDefault="00990D0B" w:rsidP="00CF0B18">
      <w:pPr>
        <w:pStyle w:val="Corpotesto"/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pacing w:val="-8"/>
          <w:sz w:val="22"/>
          <w:szCs w:val="22"/>
          <w:lang w:val="it-IT"/>
        </w:rPr>
      </w:pPr>
      <w:proofErr w:type="gramStart"/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[ </w:t>
      </w:r>
      <w:r w:rsidR="00686CA8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 </w:t>
      </w:r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]</w:t>
      </w:r>
      <w:proofErr w:type="gramEnd"/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 0</w:t>
      </w:r>
      <w:r w:rsidR="007A35D8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.</w:t>
      </w:r>
      <w:r w:rsidR="00247F85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05</w:t>
      </w:r>
      <w:r w:rsidR="00E53727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0</w:t>
      </w:r>
      <w:r w:rsidR="00247F85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-</w:t>
      </w:r>
      <w:r w:rsidR="00E53727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10</w:t>
      </w:r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 mg/L </w:t>
      </w:r>
      <w:r w:rsidR="00CF0B18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TP/o-PO4-P</w:t>
      </w:r>
    </w:p>
    <w:p w14:paraId="41B0DECF" w14:textId="5B8DF87C" w:rsidR="00CF0B18" w:rsidRPr="008D7672" w:rsidRDefault="00990D0B" w:rsidP="00CF0B18">
      <w:pPr>
        <w:pStyle w:val="Corpotesto"/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pacing w:val="-8"/>
          <w:sz w:val="22"/>
          <w:szCs w:val="22"/>
          <w:lang w:val="it-IT"/>
        </w:rPr>
      </w:pPr>
      <w:proofErr w:type="gramStart"/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[ </w:t>
      </w:r>
      <w:r w:rsidR="00686CA8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 </w:t>
      </w:r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]</w:t>
      </w:r>
      <w:proofErr w:type="gramEnd"/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 0</w:t>
      </w:r>
      <w:r w:rsidR="007A35D8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.1</w:t>
      </w:r>
      <w:r w:rsidR="00E53727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00</w:t>
      </w:r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-2</w:t>
      </w:r>
      <w:r w:rsidR="00E53727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0</w:t>
      </w:r>
      <w:r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 xml:space="preserve"> mg/L </w:t>
      </w:r>
      <w:r w:rsidR="00CF0B18" w:rsidRPr="008D7672">
        <w:rPr>
          <w:rFonts w:asciiTheme="minorHAnsi" w:hAnsiTheme="minorHAnsi" w:cstheme="minorHAnsi"/>
          <w:color w:val="231F20"/>
          <w:sz w:val="22"/>
          <w:szCs w:val="22"/>
          <w:lang w:val="it-IT"/>
        </w:rPr>
        <w:t>TP/o-PO4-P</w:t>
      </w:r>
    </w:p>
    <w:p w14:paraId="6A6ABD8A" w14:textId="31507429" w:rsidR="00990D0B" w:rsidRPr="00CF0B18" w:rsidRDefault="00990D0B" w:rsidP="00B36579">
      <w:pPr>
        <w:pStyle w:val="Corpotesto"/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pacing w:val="-8"/>
          <w:sz w:val="22"/>
          <w:szCs w:val="22"/>
        </w:rPr>
      </w:pPr>
      <w:proofErr w:type="gramStart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[ </w:t>
      </w:r>
      <w:r w:rsidR="00686CA8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]</w:t>
      </w:r>
      <w:proofErr w:type="gramEnd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0</w:t>
      </w:r>
      <w:r w:rsidR="007A35D8" w:rsidRPr="00B36579">
        <w:rPr>
          <w:rFonts w:asciiTheme="minorHAnsi" w:hAnsiTheme="minorHAnsi" w:cstheme="minorHAnsi"/>
          <w:color w:val="231F20"/>
          <w:sz w:val="22"/>
          <w:szCs w:val="22"/>
        </w:rPr>
        <w:t>.</w:t>
      </w:r>
      <w:r w:rsidR="00E53727">
        <w:rPr>
          <w:rFonts w:asciiTheme="minorHAnsi" w:hAnsiTheme="minorHAnsi" w:cstheme="minorHAnsi"/>
          <w:color w:val="231F20"/>
          <w:sz w:val="22"/>
          <w:szCs w:val="22"/>
        </w:rPr>
        <w:t>500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-5</w:t>
      </w:r>
      <w:r w:rsidR="00E53727">
        <w:rPr>
          <w:rFonts w:asciiTheme="minorHAnsi" w:hAnsiTheme="minorHAnsi" w:cstheme="minorHAnsi"/>
          <w:color w:val="231F20"/>
          <w:sz w:val="22"/>
          <w:szCs w:val="22"/>
        </w:rPr>
        <w:t>0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mg/L </w:t>
      </w:r>
      <w:r w:rsidR="00CF0B18" w:rsidRPr="00B36579">
        <w:rPr>
          <w:rFonts w:asciiTheme="minorHAnsi" w:hAnsiTheme="minorHAnsi" w:cstheme="minorHAnsi"/>
          <w:color w:val="231F20"/>
          <w:sz w:val="22"/>
          <w:szCs w:val="22"/>
        </w:rPr>
        <w:t>TP</w:t>
      </w:r>
      <w:r w:rsidR="00CF0B18">
        <w:rPr>
          <w:rFonts w:asciiTheme="minorHAnsi" w:hAnsiTheme="minorHAnsi" w:cstheme="minorHAnsi"/>
          <w:color w:val="231F20"/>
          <w:sz w:val="22"/>
          <w:szCs w:val="22"/>
        </w:rPr>
        <w:t>/o-PO4-P</w:t>
      </w:r>
    </w:p>
    <w:p w14:paraId="1BF6414F" w14:textId="77777777" w:rsidR="00BD0FC0" w:rsidRPr="00B36579" w:rsidRDefault="00BD0FC0" w:rsidP="00B36579">
      <w:pPr>
        <w:pStyle w:val="Corpotesto"/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13435EF" w14:textId="693A8A57" w:rsidR="000B2BF7" w:rsidRPr="00B36579" w:rsidRDefault="000B2BF7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B36579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Process Streams/Channels (maximum </w:t>
      </w:r>
      <w:r w:rsidR="00015F8D" w:rsidRPr="00B36579">
        <w:rPr>
          <w:rFonts w:asciiTheme="minorHAnsi" w:hAnsiTheme="minorHAnsi" w:cstheme="minorHAnsi"/>
          <w:b/>
          <w:bCs/>
          <w:color w:val="231F20"/>
          <w:sz w:val="22"/>
          <w:szCs w:val="22"/>
        </w:rPr>
        <w:t>8</w:t>
      </w:r>
      <w:r w:rsidRPr="00B36579">
        <w:rPr>
          <w:rFonts w:asciiTheme="minorHAnsi" w:hAnsiTheme="minorHAnsi" w:cstheme="minorHAnsi"/>
          <w:b/>
          <w:bCs/>
          <w:color w:val="231F20"/>
          <w:sz w:val="22"/>
          <w:szCs w:val="22"/>
        </w:rPr>
        <w:t>)</w:t>
      </w:r>
    </w:p>
    <w:p w14:paraId="107604AB" w14:textId="6B1800AF" w:rsidR="000B2BF7" w:rsidRPr="00B36579" w:rsidRDefault="000B2BF7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B36579">
        <w:rPr>
          <w:rFonts w:asciiTheme="minorHAnsi" w:hAnsiTheme="minorHAnsi" w:cstheme="minorHAnsi"/>
          <w:color w:val="231F20"/>
          <w:sz w:val="22"/>
          <w:szCs w:val="22"/>
        </w:rPr>
        <w:t>[</w:t>
      </w:r>
      <w:r w:rsidR="00686CA8" w:rsidRPr="00B36579">
        <w:rPr>
          <w:rFonts w:asciiTheme="minorHAnsi" w:hAnsiTheme="minorHAnsi" w:cstheme="minorHAnsi"/>
          <w:color w:val="231F20"/>
          <w:sz w:val="22"/>
          <w:szCs w:val="22"/>
        </w:rPr>
        <w:t>___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] </w:t>
      </w:r>
      <w:r w:rsidR="008F491E" w:rsidRPr="00B36579">
        <w:rPr>
          <w:rFonts w:asciiTheme="minorHAnsi" w:hAnsiTheme="minorHAnsi" w:cstheme="minorHAnsi"/>
          <w:color w:val="231F20"/>
          <w:sz w:val="22"/>
          <w:szCs w:val="22"/>
        </w:rPr>
        <w:t>S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treams </w:t>
      </w:r>
      <w:r w:rsidR="008F491E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/ Channels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(fill in, select up to</w:t>
      </w:r>
      <w:r w:rsidRPr="00B36579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="00015F8D" w:rsidRPr="00B36579">
        <w:rPr>
          <w:rFonts w:asciiTheme="minorHAnsi" w:hAnsiTheme="minorHAnsi" w:cstheme="minorHAnsi"/>
          <w:color w:val="231F20"/>
          <w:spacing w:val="-7"/>
          <w:sz w:val="22"/>
          <w:szCs w:val="22"/>
        </w:rPr>
        <w:t>8</w:t>
      </w:r>
      <w:r w:rsidR="00370193" w:rsidRPr="00B36579">
        <w:rPr>
          <w:rFonts w:asciiTheme="minorHAnsi" w:hAnsiTheme="minorHAnsi" w:cstheme="minorHAnsi"/>
          <w:color w:val="231F20"/>
          <w:sz w:val="22"/>
          <w:szCs w:val="22"/>
        </w:rPr>
        <w:t>)</w:t>
      </w:r>
    </w:p>
    <w:p w14:paraId="1A9DDF6D" w14:textId="77777777" w:rsidR="000B2BF7" w:rsidRPr="00B36579" w:rsidRDefault="000B2BF7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14:paraId="35912121" w14:textId="77777777" w:rsidR="000B2BF7" w:rsidRPr="00B36579" w:rsidRDefault="000B2BF7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14:paraId="1BB0C23C" w14:textId="77777777" w:rsidR="000B2BF7" w:rsidRPr="00B36579" w:rsidRDefault="000B2BF7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B36579">
        <w:rPr>
          <w:rFonts w:asciiTheme="minorHAnsi" w:hAnsiTheme="minorHAnsi" w:cstheme="minorHAnsi"/>
          <w:b/>
          <w:bCs/>
          <w:color w:val="231F20"/>
          <w:sz w:val="22"/>
          <w:szCs w:val="22"/>
        </w:rPr>
        <w:t>Accessories and Options</w:t>
      </w:r>
    </w:p>
    <w:p w14:paraId="29DE58F3" w14:textId="2FA5D9D8" w:rsidR="000B2BF7" w:rsidRPr="00B36579" w:rsidRDefault="000B2BF7" w:rsidP="00B36579">
      <w:pPr>
        <w:pStyle w:val="Corpotesto"/>
        <w:tabs>
          <w:tab w:val="left" w:pos="470"/>
        </w:tabs>
        <w:kinsoku w:val="0"/>
        <w:overflowPunct w:val="0"/>
        <w:spacing w:before="0"/>
        <w:ind w:left="0"/>
        <w:rPr>
          <w:rFonts w:asciiTheme="minorHAnsi" w:hAnsiTheme="minorHAnsi" w:cstheme="minorHAnsi"/>
          <w:color w:val="231F20"/>
          <w:sz w:val="22"/>
          <w:szCs w:val="22"/>
        </w:rPr>
      </w:pPr>
      <w:r w:rsidRPr="00B36579">
        <w:rPr>
          <w:rFonts w:asciiTheme="minorHAnsi" w:hAnsiTheme="minorHAnsi" w:cstheme="minorHAnsi"/>
          <w:color w:val="231F20"/>
          <w:sz w:val="22"/>
          <w:szCs w:val="22"/>
        </w:rPr>
        <w:t>[</w:t>
      </w:r>
      <w:r w:rsidR="00686CA8" w:rsidRPr="00B36579">
        <w:rPr>
          <w:rFonts w:asciiTheme="minorHAnsi" w:hAnsiTheme="minorHAnsi" w:cstheme="minorHAnsi"/>
          <w:color w:val="231F20"/>
          <w:sz w:val="22"/>
          <w:szCs w:val="22"/>
        </w:rPr>
        <w:t>___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]x 4-20 mA outputs (fill in, select up to</w:t>
      </w:r>
      <w:r w:rsidRPr="00B36579">
        <w:rPr>
          <w:rFonts w:asciiTheme="minorHAnsi" w:hAnsiTheme="minorHAnsi" w:cstheme="minorHAnsi"/>
          <w:color w:val="231F20"/>
          <w:spacing w:val="-16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8)</w:t>
      </w:r>
    </w:p>
    <w:p w14:paraId="79AB874D" w14:textId="662937AB" w:rsidR="00647572" w:rsidRPr="00B36579" w:rsidRDefault="000B2BF7" w:rsidP="00B36579">
      <w:pPr>
        <w:pStyle w:val="Corpotesto"/>
        <w:tabs>
          <w:tab w:val="left" w:pos="470"/>
        </w:tabs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z w:val="22"/>
          <w:szCs w:val="22"/>
        </w:rPr>
      </w:pPr>
      <w:r w:rsidRPr="00B36579">
        <w:rPr>
          <w:rFonts w:asciiTheme="minorHAnsi" w:hAnsiTheme="minorHAnsi" w:cstheme="minorHAnsi"/>
          <w:color w:val="231F20"/>
          <w:sz w:val="22"/>
          <w:szCs w:val="22"/>
        </w:rPr>
        <w:t>[</w:t>
      </w:r>
      <w:r w:rsidR="00686CA8" w:rsidRPr="00B36579">
        <w:rPr>
          <w:rFonts w:asciiTheme="minorHAnsi" w:hAnsiTheme="minorHAnsi" w:cstheme="minorHAnsi"/>
          <w:color w:val="231F20"/>
          <w:sz w:val="22"/>
          <w:szCs w:val="22"/>
        </w:rPr>
        <w:t>___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]x 4-20 mA Outputs and Modbus RS485 (fill in, select up to</w:t>
      </w:r>
      <w:r w:rsidRPr="00B36579">
        <w:rPr>
          <w:rFonts w:asciiTheme="minorHAnsi" w:hAnsiTheme="minorHAnsi" w:cstheme="minorHAnsi"/>
          <w:color w:val="231F20"/>
          <w:spacing w:val="-29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4)</w:t>
      </w:r>
    </w:p>
    <w:p w14:paraId="44729181" w14:textId="237560DA" w:rsidR="00647572" w:rsidRPr="00B36579" w:rsidRDefault="000B2BF7" w:rsidP="00B36579">
      <w:pPr>
        <w:pStyle w:val="Corpotesto"/>
        <w:tabs>
          <w:tab w:val="left" w:pos="470"/>
        </w:tabs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z w:val="22"/>
          <w:szCs w:val="22"/>
        </w:rPr>
      </w:pPr>
      <w:r w:rsidRPr="00B36579">
        <w:rPr>
          <w:rFonts w:asciiTheme="minorHAnsi" w:hAnsiTheme="minorHAnsi" w:cstheme="minorHAnsi"/>
          <w:color w:val="231F20"/>
          <w:sz w:val="22"/>
          <w:szCs w:val="22"/>
        </w:rPr>
        <w:t>[</w:t>
      </w:r>
      <w:r w:rsidR="00686CA8" w:rsidRPr="00B36579">
        <w:rPr>
          <w:rFonts w:asciiTheme="minorHAnsi" w:hAnsiTheme="minorHAnsi" w:cstheme="minorHAnsi"/>
          <w:color w:val="231F20"/>
          <w:sz w:val="22"/>
          <w:szCs w:val="22"/>
        </w:rPr>
        <w:t>___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]x 4-20 mA Outputs and Modbus TC/IP (fill in, select up to 4)</w:t>
      </w:r>
    </w:p>
    <w:p w14:paraId="3E0C614E" w14:textId="32FAD3B1" w:rsidR="000B2BF7" w:rsidRPr="00B36579" w:rsidRDefault="000B2BF7" w:rsidP="00B36579">
      <w:pPr>
        <w:pStyle w:val="Corpotesto"/>
        <w:tabs>
          <w:tab w:val="left" w:pos="470"/>
        </w:tabs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z w:val="22"/>
          <w:szCs w:val="22"/>
        </w:rPr>
      </w:pPr>
      <w:proofErr w:type="gramStart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[ </w:t>
      </w:r>
      <w:r w:rsidR="00686CA8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]</w:t>
      </w:r>
      <w:proofErr w:type="gramEnd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Modbus</w:t>
      </w:r>
      <w:r w:rsidRPr="00B36579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RS485</w:t>
      </w:r>
    </w:p>
    <w:p w14:paraId="51DA5A80" w14:textId="69114DF4" w:rsidR="000B2BF7" w:rsidRPr="00B36579" w:rsidRDefault="000B2BF7" w:rsidP="00B36579">
      <w:pPr>
        <w:pStyle w:val="Corpotesto"/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z w:val="22"/>
          <w:szCs w:val="22"/>
        </w:rPr>
      </w:pPr>
      <w:proofErr w:type="gramStart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[ </w:t>
      </w:r>
      <w:r w:rsidR="00686CA8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]</w:t>
      </w:r>
      <w:proofErr w:type="gramEnd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Modbus TCP/IP </w:t>
      </w:r>
    </w:p>
    <w:p w14:paraId="590B4808" w14:textId="7B2FE325" w:rsidR="008F491E" w:rsidRPr="00B36579" w:rsidRDefault="000B2BF7" w:rsidP="00B36579">
      <w:pPr>
        <w:pStyle w:val="Corpotesto"/>
        <w:tabs>
          <w:tab w:val="left" w:pos="3672"/>
          <w:tab w:val="left" w:pos="4081"/>
        </w:tabs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z w:val="22"/>
          <w:szCs w:val="22"/>
        </w:rPr>
      </w:pPr>
      <w:proofErr w:type="gramStart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[ </w:t>
      </w:r>
      <w:r w:rsidR="00686CA8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]</w:t>
      </w:r>
      <w:proofErr w:type="gramEnd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Filtration System, for immersion, pore</w:t>
      </w:r>
      <w:r w:rsidRPr="00B36579">
        <w:rPr>
          <w:rFonts w:asciiTheme="minorHAnsi" w:hAnsiTheme="minorHAnsi" w:cstheme="minorHAnsi"/>
          <w:color w:val="231F20"/>
          <w:spacing w:val="-13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size</w:t>
      </w:r>
      <w:r w:rsidRPr="00B36579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[</w:t>
      </w:r>
      <w:r w:rsidR="00A767BA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>___]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µm (fill in, select from 50/100/200 µm)</w:t>
      </w:r>
    </w:p>
    <w:p w14:paraId="20D736B2" w14:textId="2ABBA183" w:rsidR="000B2BF7" w:rsidRPr="00B36579" w:rsidRDefault="000B2BF7" w:rsidP="00B36579">
      <w:pPr>
        <w:pStyle w:val="Corpotesto"/>
        <w:tabs>
          <w:tab w:val="left" w:pos="3672"/>
          <w:tab w:val="left" w:pos="4081"/>
        </w:tabs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z w:val="22"/>
          <w:szCs w:val="22"/>
        </w:rPr>
      </w:pPr>
      <w:proofErr w:type="gramStart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[ </w:t>
      </w:r>
      <w:r w:rsidR="00686CA8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]</w:t>
      </w:r>
      <w:proofErr w:type="gramEnd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Filtration System, fast loop, pore</w:t>
      </w:r>
      <w:r w:rsidRPr="00B36579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size</w:t>
      </w:r>
      <w:r w:rsidRPr="00B36579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[</w:t>
      </w:r>
      <w:r w:rsidR="00A767BA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>___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] µm (fill in, select from 50/100/200</w:t>
      </w:r>
      <w:r w:rsidRPr="00B36579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µm)</w:t>
      </w:r>
    </w:p>
    <w:p w14:paraId="4965BAFF" w14:textId="350DBE53" w:rsidR="008F491E" w:rsidRPr="00B36579" w:rsidRDefault="000B2BF7" w:rsidP="00B36579">
      <w:pPr>
        <w:pStyle w:val="Corpotesto"/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z w:val="22"/>
          <w:szCs w:val="22"/>
        </w:rPr>
      </w:pPr>
      <w:proofErr w:type="gramStart"/>
      <w:r w:rsidRPr="00B36579">
        <w:rPr>
          <w:rFonts w:asciiTheme="minorHAnsi" w:hAnsiTheme="minorHAnsi" w:cstheme="minorHAnsi"/>
          <w:color w:val="231F20"/>
          <w:sz w:val="22"/>
          <w:szCs w:val="22"/>
        </w:rPr>
        <w:t>[</w:t>
      </w:r>
      <w:r w:rsidR="00686CA8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]</w:t>
      </w:r>
      <w:proofErr w:type="gramEnd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Table stand</w:t>
      </w:r>
    </w:p>
    <w:p w14:paraId="5EC3A0AD" w14:textId="6B4B4C64" w:rsidR="000B2BF7" w:rsidRPr="00B36579" w:rsidRDefault="000B2BF7" w:rsidP="00B36579">
      <w:pPr>
        <w:pStyle w:val="Corpotesto"/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z w:val="22"/>
          <w:szCs w:val="22"/>
        </w:rPr>
      </w:pPr>
      <w:proofErr w:type="gramStart"/>
      <w:r w:rsidRPr="00B36579">
        <w:rPr>
          <w:rFonts w:asciiTheme="minorHAnsi" w:hAnsiTheme="minorHAnsi" w:cstheme="minorHAnsi"/>
          <w:color w:val="231F20"/>
          <w:sz w:val="22"/>
          <w:szCs w:val="22"/>
        </w:rPr>
        <w:t>[</w:t>
      </w:r>
      <w:r w:rsidR="00686CA8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]</w:t>
      </w:r>
      <w:proofErr w:type="gramEnd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Floor stand</w:t>
      </w:r>
    </w:p>
    <w:p w14:paraId="70CF4349" w14:textId="42BE9B27" w:rsidR="00E07297" w:rsidRPr="00B36579" w:rsidRDefault="00E07297" w:rsidP="00B36579">
      <w:pPr>
        <w:pStyle w:val="Corpotesto"/>
        <w:kinsoku w:val="0"/>
        <w:overflowPunct w:val="0"/>
        <w:spacing w:before="0" w:line="249" w:lineRule="auto"/>
        <w:ind w:left="0"/>
        <w:rPr>
          <w:rFonts w:asciiTheme="minorHAnsi" w:hAnsiTheme="minorHAnsi" w:cstheme="minorHAnsi"/>
          <w:color w:val="231F20"/>
          <w:sz w:val="22"/>
          <w:szCs w:val="22"/>
        </w:rPr>
      </w:pPr>
      <w:proofErr w:type="gramStart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[ </w:t>
      </w:r>
      <w:r w:rsidR="00686CA8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]</w:t>
      </w:r>
      <w:proofErr w:type="gramEnd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4170D0" w:rsidRPr="00B36579">
        <w:rPr>
          <w:rFonts w:asciiTheme="minorHAnsi" w:hAnsiTheme="minorHAnsi" w:cstheme="minorHAnsi"/>
          <w:color w:val="231F20"/>
          <w:sz w:val="22"/>
          <w:szCs w:val="22"/>
        </w:rPr>
        <w:t>C</w:t>
      </w:r>
      <w:r w:rsidR="002477FF" w:rsidRPr="00B36579">
        <w:rPr>
          <w:rFonts w:asciiTheme="minorHAnsi" w:hAnsiTheme="minorHAnsi" w:cstheme="minorHAnsi"/>
          <w:color w:val="231F20"/>
          <w:sz w:val="22"/>
          <w:szCs w:val="22"/>
        </w:rPr>
        <w:t>onnection</w:t>
      </w:r>
      <w:r w:rsidR="004170D0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to Homogenization unit</w:t>
      </w:r>
    </w:p>
    <w:p w14:paraId="6320B232" w14:textId="515B7996" w:rsidR="006A616D" w:rsidRPr="00B36579" w:rsidRDefault="00CA360D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color w:val="231F20"/>
          <w:sz w:val="22"/>
          <w:szCs w:val="22"/>
        </w:rPr>
      </w:pPr>
      <w:r w:rsidRPr="00B3657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89728" wp14:editId="3739A026">
                <wp:simplePos x="0" y="0"/>
                <wp:positionH relativeFrom="rightMargin">
                  <wp:posOffset>270496</wp:posOffset>
                </wp:positionH>
                <wp:positionV relativeFrom="page">
                  <wp:posOffset>8555892</wp:posOffset>
                </wp:positionV>
                <wp:extent cx="221064" cy="1663065"/>
                <wp:effectExtent l="0" t="0" r="7620" b="133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64" cy="166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FEC25" w14:textId="2473047B" w:rsidR="00CA360D" w:rsidRPr="00C83D6D" w:rsidRDefault="00CA360D" w:rsidP="00CA360D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265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Feb2</w:t>
                            </w:r>
                            <w:r w:rsidR="008D7672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89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1.3pt;margin-top:673.7pt;width:17.4pt;height:1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" filled="f" stroked="f" strokeweight=".5pt">
                <v:textbox style="layout-flow:vertical;mso-layout-flow-alt:bottom-to-top" inset="1mm,0,1mm,0">
                  <w:txbxContent>
                    <w:p w14:paraId="774FEC25" w14:textId="2473047B" w:rsidR="00CA360D" w:rsidRPr="00C83D6D" w:rsidRDefault="00CA360D" w:rsidP="00CA360D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265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Feb2</w:t>
                      </w:r>
                      <w:r w:rsidR="008D7672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8610273" w14:textId="6EBC8587" w:rsidR="00BD0FC0" w:rsidRPr="00B36579" w:rsidRDefault="00BD0FC0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36579">
        <w:rPr>
          <w:rFonts w:asciiTheme="minorHAnsi" w:hAnsiTheme="minorHAnsi" w:cstheme="minorHAnsi"/>
          <w:b/>
          <w:bCs/>
          <w:color w:val="231F20"/>
          <w:sz w:val="22"/>
          <w:szCs w:val="22"/>
        </w:rPr>
        <w:t>Services</w:t>
      </w:r>
    </w:p>
    <w:p w14:paraId="3CA7F142" w14:textId="255306B4" w:rsidR="00BD0FC0" w:rsidRPr="00B36579" w:rsidRDefault="00BD0FC0" w:rsidP="00B36579">
      <w:pPr>
        <w:pStyle w:val="Corpotesto"/>
        <w:kinsoku w:val="0"/>
        <w:overflowPunct w:val="0"/>
        <w:spacing w:before="0" w:line="254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36579">
        <w:rPr>
          <w:rFonts w:asciiTheme="minorHAnsi" w:hAnsiTheme="minorHAnsi" w:cstheme="minorHAnsi"/>
          <w:color w:val="231F20"/>
          <w:sz w:val="22"/>
          <w:szCs w:val="22"/>
        </w:rPr>
        <w:t>[</w:t>
      </w:r>
      <w:r w:rsidR="00686CA8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]</w:t>
      </w:r>
      <w:proofErr w:type="gramEnd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Manufacturer’s services to perform start-up on instrument to include basic operational training and certification of performance of the</w:t>
      </w:r>
      <w:r w:rsidRPr="00B36579">
        <w:rPr>
          <w:rFonts w:asciiTheme="minorHAnsi" w:hAnsiTheme="minorHAnsi" w:cstheme="minorHAnsi"/>
          <w:color w:val="231F20"/>
          <w:spacing w:val="-23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instrument.</w:t>
      </w:r>
    </w:p>
    <w:p w14:paraId="11DF5802" w14:textId="7D34F191" w:rsidR="00BD0FC0" w:rsidRPr="00B36579" w:rsidRDefault="00BD0FC0" w:rsidP="00B36579">
      <w:pPr>
        <w:pStyle w:val="Corpotesto"/>
        <w:kinsoku w:val="0"/>
        <w:overflowPunct w:val="0"/>
        <w:spacing w:before="0" w:line="254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36579">
        <w:rPr>
          <w:rFonts w:asciiTheme="minorHAnsi" w:hAnsiTheme="minorHAnsi" w:cstheme="minorHAnsi"/>
          <w:color w:val="231F20"/>
          <w:sz w:val="22"/>
          <w:szCs w:val="22"/>
        </w:rPr>
        <w:t>[</w:t>
      </w:r>
      <w:r w:rsidR="00686CA8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]</w:t>
      </w:r>
      <w:proofErr w:type="gramEnd"/>
      <w:r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</w:t>
      </w:r>
      <w:r w:rsidRPr="00B36579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B36579">
        <w:rPr>
          <w:rFonts w:asciiTheme="minorHAnsi" w:hAnsiTheme="minorHAnsi" w:cstheme="minorHAnsi"/>
          <w:color w:val="231F20"/>
          <w:sz w:val="22"/>
          <w:szCs w:val="22"/>
        </w:rPr>
        <w:t>turnover.</w:t>
      </w:r>
    </w:p>
    <w:p w14:paraId="6FBA64BA" w14:textId="73244122" w:rsidR="00BD0FC0" w:rsidRPr="00B36579" w:rsidRDefault="00BD0FC0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14:paraId="50E3A020" w14:textId="77777777" w:rsidR="00686CA8" w:rsidRPr="00B36579" w:rsidRDefault="00686CA8" w:rsidP="00B36579">
      <w:pPr>
        <w:pStyle w:val="Corpotesto"/>
        <w:kinsoku w:val="0"/>
        <w:overflowPunct w:val="0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14:paraId="604441FD" w14:textId="77777777" w:rsidR="00BD0FC0" w:rsidRPr="00B36579" w:rsidRDefault="00BD0FC0" w:rsidP="00B36579">
      <w:pPr>
        <w:pStyle w:val="Corpotesto"/>
        <w:tabs>
          <w:tab w:val="left" w:pos="851"/>
          <w:tab w:val="left" w:pos="1553"/>
        </w:tabs>
        <w:kinsoku w:val="0"/>
        <w:overflowPunct w:val="0"/>
        <w:spacing w:before="0"/>
        <w:ind w:left="0"/>
        <w:rPr>
          <w:rFonts w:asciiTheme="minorHAnsi" w:hAnsiTheme="minorHAnsi" w:cstheme="minorHAnsi"/>
          <w:color w:val="231F20"/>
          <w:spacing w:val="-1"/>
          <w:sz w:val="22"/>
          <w:szCs w:val="22"/>
        </w:rPr>
      </w:pPr>
      <w:r w:rsidRPr="00B36579">
        <w:rPr>
          <w:rFonts w:asciiTheme="minorHAnsi" w:hAnsiTheme="minorHAnsi" w:cstheme="minorHAnsi"/>
          <w:b/>
          <w:bCs/>
          <w:color w:val="231F20"/>
          <w:spacing w:val="-1"/>
          <w:sz w:val="22"/>
          <w:szCs w:val="22"/>
        </w:rPr>
        <w:t>Brand:</w:t>
      </w:r>
      <w:r w:rsidRPr="00B36579">
        <w:rPr>
          <w:rFonts w:asciiTheme="minorHAnsi" w:hAnsiTheme="minorHAnsi" w:cstheme="minorHAnsi"/>
          <w:b/>
          <w:bCs/>
          <w:color w:val="231F20"/>
          <w:spacing w:val="-1"/>
          <w:sz w:val="22"/>
          <w:szCs w:val="22"/>
        </w:rPr>
        <w:tab/>
      </w:r>
      <w:r w:rsidRPr="00B36579">
        <w:rPr>
          <w:rFonts w:asciiTheme="minorHAnsi" w:hAnsiTheme="minorHAnsi" w:cstheme="minorHAnsi"/>
          <w:color w:val="231F20"/>
          <w:spacing w:val="-1"/>
          <w:sz w:val="22"/>
          <w:szCs w:val="22"/>
        </w:rPr>
        <w:t>Hach</w:t>
      </w:r>
    </w:p>
    <w:p w14:paraId="070228CF" w14:textId="277FE24B" w:rsidR="00BD0FC0" w:rsidRPr="00B36579" w:rsidRDefault="00BD0FC0" w:rsidP="00B36579">
      <w:pPr>
        <w:pStyle w:val="Corpotesto"/>
        <w:tabs>
          <w:tab w:val="left" w:pos="851"/>
        </w:tabs>
        <w:kinsoku w:val="0"/>
        <w:overflowPunct w:val="0"/>
        <w:spacing w:before="0"/>
        <w:ind w:left="0"/>
        <w:rPr>
          <w:rFonts w:asciiTheme="minorHAnsi" w:hAnsiTheme="minorHAnsi" w:cstheme="minorHAnsi"/>
          <w:color w:val="231F20"/>
          <w:sz w:val="22"/>
          <w:szCs w:val="22"/>
        </w:rPr>
      </w:pPr>
      <w:r w:rsidRPr="00B36579">
        <w:rPr>
          <w:rFonts w:asciiTheme="minorHAnsi" w:hAnsiTheme="minorHAnsi" w:cstheme="minorHAnsi"/>
          <w:b/>
          <w:bCs/>
          <w:color w:val="231F20"/>
          <w:sz w:val="22"/>
          <w:szCs w:val="22"/>
        </w:rPr>
        <w:t>Product:</w:t>
      </w:r>
      <w:r w:rsidRPr="00B36579">
        <w:rPr>
          <w:rFonts w:asciiTheme="minorHAnsi" w:hAnsiTheme="minorHAnsi" w:cstheme="minorHAnsi"/>
          <w:b/>
          <w:bCs/>
          <w:color w:val="231F20"/>
          <w:sz w:val="22"/>
          <w:szCs w:val="22"/>
        </w:rPr>
        <w:tab/>
      </w:r>
      <w:r w:rsidR="00E24E3C" w:rsidRPr="00B36579">
        <w:rPr>
          <w:rFonts w:asciiTheme="minorHAnsi" w:hAnsiTheme="minorHAnsi" w:cstheme="minorHAnsi"/>
          <w:color w:val="231F20"/>
          <w:sz w:val="22"/>
          <w:szCs w:val="22"/>
        </w:rPr>
        <w:t>EZ7</w:t>
      </w:r>
      <w:r w:rsidR="00E53727">
        <w:rPr>
          <w:rFonts w:asciiTheme="minorHAnsi" w:hAnsiTheme="minorHAnsi" w:cstheme="minorHAnsi"/>
          <w:color w:val="231F20"/>
          <w:sz w:val="22"/>
          <w:szCs w:val="22"/>
        </w:rPr>
        <w:t>8</w:t>
      </w:r>
      <w:r w:rsidR="00E24E3C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xx </w:t>
      </w:r>
      <w:r w:rsidR="00E24E3C" w:rsidRPr="00B36579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Total </w:t>
      </w:r>
      <w:r w:rsidR="00E24E3C" w:rsidRPr="00B36579">
        <w:rPr>
          <w:rFonts w:asciiTheme="minorHAnsi" w:hAnsiTheme="minorHAnsi" w:cstheme="minorHAnsi"/>
          <w:color w:val="231F20"/>
          <w:sz w:val="22"/>
          <w:szCs w:val="22"/>
        </w:rPr>
        <w:t xml:space="preserve">Phosphorus </w:t>
      </w:r>
      <w:proofErr w:type="spellStart"/>
      <w:r w:rsidR="00E24E3C" w:rsidRPr="00B36579">
        <w:rPr>
          <w:rFonts w:asciiTheme="minorHAnsi" w:hAnsiTheme="minorHAnsi" w:cstheme="minorHAnsi"/>
          <w:color w:val="231F20"/>
          <w:sz w:val="22"/>
          <w:szCs w:val="22"/>
        </w:rPr>
        <w:t>Analyser</w:t>
      </w:r>
      <w:proofErr w:type="spellEnd"/>
    </w:p>
    <w:sectPr w:rsidR="00BD0FC0" w:rsidRPr="00B36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020" w:right="1180" w:bottom="280" w:left="1020" w:header="720" w:footer="720" w:gutter="0"/>
      <w:cols w:space="720" w:equalWidth="0">
        <w:col w:w="97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EE2C" w14:textId="77777777" w:rsidR="00BE69EE" w:rsidRDefault="00BE69EE" w:rsidP="00B30081">
      <w:r>
        <w:separator/>
      </w:r>
    </w:p>
  </w:endnote>
  <w:endnote w:type="continuationSeparator" w:id="0">
    <w:p w14:paraId="4A3AFE2C" w14:textId="77777777" w:rsidR="00BE69EE" w:rsidRDefault="00BE69EE" w:rsidP="00B3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4E4E" w14:textId="4C047254" w:rsidR="00F00E58" w:rsidRDefault="00F00E58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A2D9D4" wp14:editId="1E53CC1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4" name="Textfeld 4" descr="Confidential - Company Propriet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D65F6" w14:textId="2E9D4C69" w:rsidR="00F00E58" w:rsidRPr="00F00E58" w:rsidRDefault="00F00E58">
                          <w:pPr>
                            <w:rPr>
                              <w:rFonts w:ascii="Calibri" w:eastAsia="Calibri" w:hAnsi="Calibri" w:cs="Calibri"/>
                              <w:color w:val="D89B2B"/>
                              <w:sz w:val="20"/>
                              <w:szCs w:val="20"/>
                            </w:rPr>
                          </w:pPr>
                          <w:r w:rsidRPr="00F00E58">
                            <w:rPr>
                              <w:rFonts w:ascii="Calibri" w:eastAsia="Calibri" w:hAnsi="Calibri" w:cs="Calibri"/>
                              <w:color w:val="D89B2B"/>
                              <w:sz w:val="20"/>
                              <w:szCs w:val="20"/>
                            </w:rPr>
                            <w:t>Confidential - Company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2D9D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alt="Confidential - Company Proprietar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" filled="f" stroked="f">
              <v:textbox style="mso-fit-shape-to-text:t" inset="0,0,0,0">
                <w:txbxContent>
                  <w:p w14:paraId="1EDD65F6" w14:textId="2E9D4C69" w:rsidR="00F00E58" w:rsidRPr="00F00E58" w:rsidRDefault="00F00E58">
                    <w:pPr>
                      <w:rPr>
                        <w:rFonts w:ascii="Calibri" w:eastAsia="Calibri" w:hAnsi="Calibri" w:cs="Calibri"/>
                        <w:color w:val="D89B2B"/>
                        <w:sz w:val="20"/>
                        <w:szCs w:val="20"/>
                      </w:rPr>
                    </w:pPr>
                    <w:r w:rsidRPr="00F00E58">
                      <w:rPr>
                        <w:rFonts w:ascii="Calibri" w:eastAsia="Calibri" w:hAnsi="Calibri" w:cs="Calibri"/>
                        <w:color w:val="D89B2B"/>
                        <w:sz w:val="20"/>
                        <w:szCs w:val="20"/>
                      </w:rPr>
                      <w:t>Confidential - Company Proprietary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A02F" w14:textId="693756ED" w:rsidR="00F00E58" w:rsidRDefault="00F00E58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0EC081" wp14:editId="277A33A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5" name="Textfeld 5" descr="Confidential - Company Propriet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92AA3E" w14:textId="2099B9B5" w:rsidR="00F00E58" w:rsidRPr="00F00E58" w:rsidRDefault="00F00E58">
                          <w:pPr>
                            <w:rPr>
                              <w:rFonts w:ascii="Calibri" w:eastAsia="Calibri" w:hAnsi="Calibri" w:cs="Calibri"/>
                              <w:color w:val="D89B2B"/>
                              <w:sz w:val="20"/>
                              <w:szCs w:val="20"/>
                            </w:rPr>
                          </w:pPr>
                          <w:r w:rsidRPr="00F00E58">
                            <w:rPr>
                              <w:rFonts w:ascii="Calibri" w:eastAsia="Calibri" w:hAnsi="Calibri" w:cs="Calibri"/>
                              <w:color w:val="D89B2B"/>
                              <w:sz w:val="20"/>
                              <w:szCs w:val="20"/>
                            </w:rPr>
                            <w:t>Confidential - Company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EC08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alt="Confidential - Company Proprietar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" filled="f" stroked="f">
              <v:textbox style="mso-fit-shape-to-text:t" inset="0,0,0,0">
                <w:txbxContent>
                  <w:p w14:paraId="0792AA3E" w14:textId="2099B9B5" w:rsidR="00F00E58" w:rsidRPr="00F00E58" w:rsidRDefault="00F00E58">
                    <w:pPr>
                      <w:rPr>
                        <w:rFonts w:ascii="Calibri" w:eastAsia="Calibri" w:hAnsi="Calibri" w:cs="Calibri"/>
                        <w:color w:val="D89B2B"/>
                        <w:sz w:val="20"/>
                        <w:szCs w:val="20"/>
                      </w:rPr>
                    </w:pPr>
                    <w:r w:rsidRPr="00F00E58">
                      <w:rPr>
                        <w:rFonts w:ascii="Calibri" w:eastAsia="Calibri" w:hAnsi="Calibri" w:cs="Calibri"/>
                        <w:color w:val="D89B2B"/>
                        <w:sz w:val="20"/>
                        <w:szCs w:val="20"/>
                      </w:rPr>
                      <w:t>Confidential - Company Proprietary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DF5B" w14:textId="4F2483FF" w:rsidR="00F00E58" w:rsidRDefault="00F00E58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E8AB39" wp14:editId="17802C2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3" name="Textfeld 3" descr="Confidential - Company Propriet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057B1F" w14:textId="07512FC1" w:rsidR="00F00E58" w:rsidRPr="00F00E58" w:rsidRDefault="00F00E58">
                          <w:pPr>
                            <w:rPr>
                              <w:rFonts w:ascii="Calibri" w:eastAsia="Calibri" w:hAnsi="Calibri" w:cs="Calibri"/>
                              <w:color w:val="D89B2B"/>
                              <w:sz w:val="20"/>
                              <w:szCs w:val="20"/>
                            </w:rPr>
                          </w:pPr>
                          <w:r w:rsidRPr="00F00E58">
                            <w:rPr>
                              <w:rFonts w:ascii="Calibri" w:eastAsia="Calibri" w:hAnsi="Calibri" w:cs="Calibri"/>
                              <w:color w:val="D89B2B"/>
                              <w:sz w:val="20"/>
                              <w:szCs w:val="20"/>
                            </w:rPr>
                            <w:t>Confidential - Company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8AB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0" type="#_x0000_t202" alt="Confidential - Company Proprietar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" filled="f" stroked="f">
              <v:textbox style="mso-fit-shape-to-text:t" inset="0,0,0,0">
                <w:txbxContent>
                  <w:p w14:paraId="62057B1F" w14:textId="07512FC1" w:rsidR="00F00E58" w:rsidRPr="00F00E58" w:rsidRDefault="00F00E58">
                    <w:pPr>
                      <w:rPr>
                        <w:rFonts w:ascii="Calibri" w:eastAsia="Calibri" w:hAnsi="Calibri" w:cs="Calibri"/>
                        <w:color w:val="D89B2B"/>
                        <w:sz w:val="20"/>
                        <w:szCs w:val="20"/>
                      </w:rPr>
                    </w:pPr>
                    <w:r w:rsidRPr="00F00E58">
                      <w:rPr>
                        <w:rFonts w:ascii="Calibri" w:eastAsia="Calibri" w:hAnsi="Calibri" w:cs="Calibri"/>
                        <w:color w:val="D89B2B"/>
                        <w:sz w:val="20"/>
                        <w:szCs w:val="20"/>
                      </w:rPr>
                      <w:t>Confidential - Company Proprietary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6B60" w14:textId="77777777" w:rsidR="00BE69EE" w:rsidRDefault="00BE69EE" w:rsidP="00B30081">
      <w:r>
        <w:separator/>
      </w:r>
    </w:p>
  </w:footnote>
  <w:footnote w:type="continuationSeparator" w:id="0">
    <w:p w14:paraId="256B95E4" w14:textId="77777777" w:rsidR="00BE69EE" w:rsidRDefault="00BE69EE" w:rsidP="00B30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3A4C" w14:textId="77777777" w:rsidR="00F00E58" w:rsidRDefault="00F00E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77E9" w14:textId="77777777" w:rsidR="00F00E58" w:rsidRDefault="00F00E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9B22" w14:textId="77777777" w:rsidR="00F00E58" w:rsidRDefault="00F00E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30"/>
    <w:rsid w:val="00004E6B"/>
    <w:rsid w:val="00015F8D"/>
    <w:rsid w:val="00066754"/>
    <w:rsid w:val="000B2BF7"/>
    <w:rsid w:val="000E0128"/>
    <w:rsid w:val="000E174F"/>
    <w:rsid w:val="00110258"/>
    <w:rsid w:val="001209EB"/>
    <w:rsid w:val="001418B6"/>
    <w:rsid w:val="00144B92"/>
    <w:rsid w:val="002249F7"/>
    <w:rsid w:val="002477FF"/>
    <w:rsid w:val="00247F85"/>
    <w:rsid w:val="0025725F"/>
    <w:rsid w:val="00290AC9"/>
    <w:rsid w:val="00352465"/>
    <w:rsid w:val="00370193"/>
    <w:rsid w:val="00382FF8"/>
    <w:rsid w:val="003A2937"/>
    <w:rsid w:val="003B03B3"/>
    <w:rsid w:val="003D4E19"/>
    <w:rsid w:val="003E6E78"/>
    <w:rsid w:val="0041004F"/>
    <w:rsid w:val="004120BD"/>
    <w:rsid w:val="00415617"/>
    <w:rsid w:val="004170D0"/>
    <w:rsid w:val="00451319"/>
    <w:rsid w:val="00484E44"/>
    <w:rsid w:val="004E2D1F"/>
    <w:rsid w:val="004E3274"/>
    <w:rsid w:val="004F2E8A"/>
    <w:rsid w:val="00503AA5"/>
    <w:rsid w:val="00537BB2"/>
    <w:rsid w:val="0054653F"/>
    <w:rsid w:val="00571CA3"/>
    <w:rsid w:val="005B0603"/>
    <w:rsid w:val="005C473B"/>
    <w:rsid w:val="005E63B3"/>
    <w:rsid w:val="005F62D1"/>
    <w:rsid w:val="00600CD4"/>
    <w:rsid w:val="00607D26"/>
    <w:rsid w:val="0064086E"/>
    <w:rsid w:val="00647572"/>
    <w:rsid w:val="006754F4"/>
    <w:rsid w:val="00683A1D"/>
    <w:rsid w:val="00686CA8"/>
    <w:rsid w:val="006A0385"/>
    <w:rsid w:val="006A616D"/>
    <w:rsid w:val="006B26E0"/>
    <w:rsid w:val="006C245A"/>
    <w:rsid w:val="006D7F18"/>
    <w:rsid w:val="00772500"/>
    <w:rsid w:val="007821EF"/>
    <w:rsid w:val="00783845"/>
    <w:rsid w:val="00792D7A"/>
    <w:rsid w:val="007A35D8"/>
    <w:rsid w:val="00840275"/>
    <w:rsid w:val="00841090"/>
    <w:rsid w:val="00844F86"/>
    <w:rsid w:val="0088349E"/>
    <w:rsid w:val="00887121"/>
    <w:rsid w:val="008B2D7E"/>
    <w:rsid w:val="008D7672"/>
    <w:rsid w:val="008F2392"/>
    <w:rsid w:val="008F491E"/>
    <w:rsid w:val="0091177F"/>
    <w:rsid w:val="00950AC1"/>
    <w:rsid w:val="0095247C"/>
    <w:rsid w:val="00953E83"/>
    <w:rsid w:val="00963B8A"/>
    <w:rsid w:val="00970151"/>
    <w:rsid w:val="00990D0B"/>
    <w:rsid w:val="009C7525"/>
    <w:rsid w:val="009F7AF4"/>
    <w:rsid w:val="00A14C57"/>
    <w:rsid w:val="00A1549C"/>
    <w:rsid w:val="00A24674"/>
    <w:rsid w:val="00A767BA"/>
    <w:rsid w:val="00A90F1E"/>
    <w:rsid w:val="00A93457"/>
    <w:rsid w:val="00A938DB"/>
    <w:rsid w:val="00AE38A5"/>
    <w:rsid w:val="00B30081"/>
    <w:rsid w:val="00B36579"/>
    <w:rsid w:val="00B371DD"/>
    <w:rsid w:val="00B46EA4"/>
    <w:rsid w:val="00B62512"/>
    <w:rsid w:val="00B93B2E"/>
    <w:rsid w:val="00BB7EB7"/>
    <w:rsid w:val="00BC1807"/>
    <w:rsid w:val="00BD0FC0"/>
    <w:rsid w:val="00BE69EE"/>
    <w:rsid w:val="00BF33C2"/>
    <w:rsid w:val="00C57E0F"/>
    <w:rsid w:val="00CA360D"/>
    <w:rsid w:val="00CE3217"/>
    <w:rsid w:val="00CF0B18"/>
    <w:rsid w:val="00CF3A8B"/>
    <w:rsid w:val="00D2456F"/>
    <w:rsid w:val="00D25A03"/>
    <w:rsid w:val="00D43CEB"/>
    <w:rsid w:val="00D84830"/>
    <w:rsid w:val="00E07297"/>
    <w:rsid w:val="00E10F1E"/>
    <w:rsid w:val="00E24E3C"/>
    <w:rsid w:val="00E31804"/>
    <w:rsid w:val="00E33322"/>
    <w:rsid w:val="00E50E1A"/>
    <w:rsid w:val="00E53727"/>
    <w:rsid w:val="00E837C8"/>
    <w:rsid w:val="00EB47DD"/>
    <w:rsid w:val="00EC6781"/>
    <w:rsid w:val="00ED7B3A"/>
    <w:rsid w:val="00F00E58"/>
    <w:rsid w:val="00F141E1"/>
    <w:rsid w:val="00F37396"/>
    <w:rsid w:val="00FA2917"/>
    <w:rsid w:val="00FD66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E3B16"/>
  <w15:chartTrackingRefBased/>
  <w15:docId w15:val="{619B68CE-ABCE-428B-A494-B03C5754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3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spacing w:before="122"/>
      <w:ind w:left="113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link w:val="Corpotesto"/>
    <w:uiPriority w:val="99"/>
    <w:semiHidden/>
    <w:rPr>
      <w:rFonts w:ascii="Times" w:hAnsi="Times"/>
      <w:sz w:val="24"/>
      <w:szCs w:val="24"/>
    </w:rPr>
  </w:style>
  <w:style w:type="character" w:customStyle="1" w:styleId="Titolo1Carattere">
    <w:name w:val="Titolo 1 Carattere"/>
    <w:link w:val="Titolo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FarbigeListe-Akzent11">
    <w:name w:val="Farbige Liste - Akzent 11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2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E3217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3008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B30081"/>
    <w:rPr>
      <w:rFonts w:ascii="Times" w:hAnsi="Times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3008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B30081"/>
    <w:rPr>
      <w:rFonts w:ascii="Times" w:hAnsi="Times"/>
      <w:sz w:val="24"/>
      <w:szCs w:val="24"/>
      <w:lang w:val="en-US" w:eastAsia="en-US"/>
    </w:rPr>
  </w:style>
  <w:style w:type="character" w:styleId="Rimandocommento">
    <w:name w:val="annotation reference"/>
    <w:uiPriority w:val="99"/>
    <w:semiHidden/>
    <w:unhideWhenUsed/>
    <w:rsid w:val="006B26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26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26E0"/>
    <w:rPr>
      <w:rFonts w:ascii="Times" w:hAnsi="Times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26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26E0"/>
    <w:rPr>
      <w:rFonts w:ascii="Times" w:hAnsi="Times"/>
      <w:b/>
      <w:bCs/>
      <w:lang w:val="en-US" w:eastAsia="en-US"/>
    </w:rPr>
  </w:style>
  <w:style w:type="character" w:customStyle="1" w:styleId="value">
    <w:name w:val="value"/>
    <w:basedOn w:val="Carpredefinitoparagrafo"/>
    <w:rsid w:val="00607D26"/>
  </w:style>
  <w:style w:type="paragraph" w:styleId="Nessunaspaziatura">
    <w:name w:val="No Spacing"/>
    <w:uiPriority w:val="1"/>
    <w:qFormat/>
    <w:rsid w:val="001209E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F976CD579346B4992DFCF784167B" ma:contentTypeVersion="7" ma:contentTypeDescription="Create a new document." ma:contentTypeScope="" ma:versionID="bc14957dfc4713f5cd7c0b50a15ca9f3">
  <xsd:schema xmlns:xsd="http://www.w3.org/2001/XMLSchema" xmlns:xs="http://www.w3.org/2001/XMLSchema" xmlns:p="http://schemas.microsoft.com/office/2006/metadata/properties" xmlns:ns2="265f5788-afa9-416d-af77-883d256a16b3" targetNamespace="http://schemas.microsoft.com/office/2006/metadata/properties" ma:root="true" ma:fieldsID="0c2509c0011a76f90e9a8ac8562c84b7" ns2:_="">
    <xsd:import namespace="265f5788-afa9-416d-af77-883d256a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f5788-afa9-416d-af77-883d256a1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BDA99-FB14-45B6-A35B-357D5F849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BFBFA-C538-45BE-8F8F-E9FCFB995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BE760-0AC6-4D3F-A385-CCD1A083C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f5788-afa9-416d-af77-883d256a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Braatz, Piotr</dc:creator>
  <cp:keywords/>
  <cp:lastModifiedBy>Kiramarios, Damianos</cp:lastModifiedBy>
  <cp:revision>28</cp:revision>
  <cp:lastPrinted>2017-03-14T16:03:00Z</cp:lastPrinted>
  <dcterms:created xsi:type="dcterms:W3CDTF">2021-02-23T12:48:00Z</dcterms:created>
  <dcterms:modified xsi:type="dcterms:W3CDTF">2022-02-24T09:32:00Z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(Macintosh)</vt:lpwstr>
  </property>
  <property fmtid="{D5CDD505-2E9C-101B-9397-08002B2CF9AE}" pid="3" name="ClassificationContentMarkingFooterShapeIds">
    <vt:lpwstr>3,4,5</vt:lpwstr>
  </property>
  <property fmtid="{D5CDD505-2E9C-101B-9397-08002B2CF9AE}" pid="4" name="ClassificationContentMarkingFooterFontProps">
    <vt:lpwstr>#d89b2b,10,Calibri</vt:lpwstr>
  </property>
  <property fmtid="{D5CDD505-2E9C-101B-9397-08002B2CF9AE}" pid="5" name="ClassificationContentMarkingFooterText">
    <vt:lpwstr>Confidential - Company Proprietary</vt:lpwstr>
  </property>
  <property fmtid="{D5CDD505-2E9C-101B-9397-08002B2CF9AE}" pid="6" name="MSIP_Label_f48041ff-f5de-4583-8841-e2a1851ee5d2_Enabled">
    <vt:lpwstr>true</vt:lpwstr>
  </property>
  <property fmtid="{D5CDD505-2E9C-101B-9397-08002B2CF9AE}" pid="7" name="MSIP_Label_f48041ff-f5de-4583-8841-e2a1851ee5d2_SetDate">
    <vt:lpwstr>2022-02-11T14:26:30Z</vt:lpwstr>
  </property>
  <property fmtid="{D5CDD505-2E9C-101B-9397-08002B2CF9AE}" pid="8" name="MSIP_Label_f48041ff-f5de-4583-8841-e2a1851ee5d2_Method">
    <vt:lpwstr>Privileged</vt:lpwstr>
  </property>
  <property fmtid="{D5CDD505-2E9C-101B-9397-08002B2CF9AE}" pid="9" name="MSIP_Label_f48041ff-f5de-4583-8841-e2a1851ee5d2_Name">
    <vt:lpwstr>Confidential</vt:lpwstr>
  </property>
  <property fmtid="{D5CDD505-2E9C-101B-9397-08002B2CF9AE}" pid="10" name="MSIP_Label_f48041ff-f5de-4583-8841-e2a1851ee5d2_SiteId">
    <vt:lpwstr>771c9c47-7f24-44dc-958e-34f8713a8394</vt:lpwstr>
  </property>
  <property fmtid="{D5CDD505-2E9C-101B-9397-08002B2CF9AE}" pid="11" name="MSIP_Label_f48041ff-f5de-4583-8841-e2a1851ee5d2_ActionId">
    <vt:lpwstr>5a846b2e-1c33-48fc-bd29-3e70820f1cba</vt:lpwstr>
  </property>
  <property fmtid="{D5CDD505-2E9C-101B-9397-08002B2CF9AE}" pid="12" name="MSIP_Label_f48041ff-f5de-4583-8841-e2a1851ee5d2_ContentBits">
    <vt:lpwstr>2</vt:lpwstr>
  </property>
</Properties>
</file>